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4A51D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C91325">
        <w:rPr>
          <w:rFonts w:ascii="仿宋_GB2312" w:hAnsi="华文中宋" w:hint="eastAsia"/>
          <w:bCs/>
          <w:sz w:val="24"/>
        </w:rPr>
        <w:t xml:space="preserve">   </w:t>
      </w:r>
      <w:proofErr w:type="gramStart"/>
      <w:r w:rsidR="00C91325">
        <w:rPr>
          <w:rFonts w:ascii="仿宋_GB2312" w:hAnsi="华文中宋" w:hint="eastAsia"/>
          <w:bCs/>
          <w:sz w:val="24"/>
        </w:rPr>
        <w:t>徐润生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</w:t>
      </w:r>
      <w:r w:rsidR="00C91325">
        <w:rPr>
          <w:rFonts w:ascii="仿宋_GB2312" w:hAnsi="华文中宋" w:hint="eastAsia"/>
          <w:bCs/>
          <w:sz w:val="24"/>
        </w:rPr>
        <w:t xml:space="preserve">                            </w:t>
      </w:r>
      <w:r w:rsidR="008C2010">
        <w:rPr>
          <w:rFonts w:ascii="仿宋_GB2312" w:hAnsi="华文中宋" w:hint="eastAsia"/>
          <w:bCs/>
          <w:sz w:val="24"/>
        </w:rPr>
        <w:t>填表日期：</w:t>
      </w:r>
      <w:r w:rsidR="00C91325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C91325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 </w:t>
      </w:r>
      <w:r w:rsidR="00C91325">
        <w:rPr>
          <w:rFonts w:ascii="仿宋_GB2312" w:hAnsi="华文中宋" w:hint="eastAsia"/>
          <w:bCs/>
          <w:sz w:val="24"/>
        </w:rPr>
        <w:t>4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91325" w:rsidP="00C913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91325">
              <w:rPr>
                <w:rFonts w:ascii="宋体" w:eastAsia="宋体" w:hAnsi="宋体"/>
                <w:sz w:val="21"/>
                <w:szCs w:val="21"/>
              </w:rPr>
              <w:t>基于导向的芳香C-H键硫基化反应研究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9132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913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2020.02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9132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徐润生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浙江农林大学暨阳学院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蔡荣荣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浙江农林大学暨阳学院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EE0E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EE0EBF"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EE0E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EE0EBF"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EE0E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EE0EBF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SCI论文3篇,专利3项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E0EB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4A51D1">
      <w:pPr>
        <w:spacing w:afterLines="50"/>
        <w:rPr>
          <w:rFonts w:ascii="仿宋_GB2312"/>
          <w:sz w:val="24"/>
        </w:rPr>
      </w:pPr>
    </w:p>
    <w:sectPr w:rsidR="005F24DF" w:rsidSect="004A51D1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BF" w:rsidRDefault="00991BBF" w:rsidP="00C91325">
      <w:pPr>
        <w:spacing w:line="240" w:lineRule="auto"/>
      </w:pPr>
      <w:r>
        <w:separator/>
      </w:r>
    </w:p>
  </w:endnote>
  <w:endnote w:type="continuationSeparator" w:id="0">
    <w:p w:rsidR="00991BBF" w:rsidRDefault="00991BBF" w:rsidP="00C91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BF" w:rsidRDefault="00991BBF" w:rsidP="00C91325">
      <w:pPr>
        <w:spacing w:line="240" w:lineRule="auto"/>
      </w:pPr>
      <w:r>
        <w:separator/>
      </w:r>
    </w:p>
  </w:footnote>
  <w:footnote w:type="continuationSeparator" w:id="0">
    <w:p w:rsidR="00991BBF" w:rsidRDefault="00991BBF" w:rsidP="00C913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A51D1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1BBF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91325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E0EB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D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A51D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A5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4A51D1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4A51D1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A51D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696</Characters>
  <Application>Microsoft Office Word</Application>
  <DocSecurity>0</DocSecurity>
  <Lines>5</Lines>
  <Paragraphs>1</Paragraphs>
  <ScaleCrop>false</ScaleCrop>
  <Company>Sky123.Org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徐润生</cp:lastModifiedBy>
  <cp:revision>16</cp:revision>
  <dcterms:created xsi:type="dcterms:W3CDTF">2016-10-31T05:18:00Z</dcterms:created>
  <dcterms:modified xsi:type="dcterms:W3CDTF">2020-11-04T01:03:00Z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