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CE52C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6C6554">
        <w:rPr>
          <w:rFonts w:ascii="仿宋_GB2312" w:hAnsi="华文中宋" w:hint="eastAsia"/>
          <w:bCs/>
          <w:sz w:val="24"/>
        </w:rPr>
        <w:t>杨海芸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6C6554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6C6554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6C6554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C65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icrosoft Yahei" w:hAnsi="Microsoft Yahei"/>
                <w:b/>
                <w:bCs/>
                <w:color w:val="000000"/>
                <w:sz w:val="23"/>
                <w:szCs w:val="23"/>
                <w:shd w:val="clear" w:color="auto" w:fill="FFFFFF"/>
              </w:rPr>
              <w:t>早期光诱导基因</w:t>
            </w:r>
            <w:r>
              <w:rPr>
                <w:rFonts w:ascii="Microsoft Yahei" w:hAnsi="Microsoft Yahei"/>
                <w:b/>
                <w:bCs/>
                <w:color w:val="000000"/>
                <w:sz w:val="23"/>
                <w:szCs w:val="23"/>
                <w:shd w:val="clear" w:color="auto" w:fill="FFFFFF"/>
              </w:rPr>
              <w:t>PjELIPs</w:t>
            </w:r>
            <w:r>
              <w:rPr>
                <w:rFonts w:ascii="Microsoft Yahei" w:hAnsi="Microsoft Yahei"/>
                <w:b/>
                <w:bCs/>
                <w:color w:val="000000"/>
                <w:sz w:val="23"/>
                <w:szCs w:val="23"/>
                <w:shd w:val="clear" w:color="auto" w:fill="FFFFFF"/>
              </w:rPr>
              <w:t>在花叶矢竹叶色动态变化中作用机制研究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C655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 w:rsidP="006C65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  <w:r w:rsidR="006C6554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杨海芸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C65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6C65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6C6554">
              <w:rPr>
                <w:rFonts w:ascii="宋体" w:eastAsia="宋体" w:hAnsi="宋体" w:hint="eastAsia"/>
                <w:sz w:val="21"/>
                <w:szCs w:val="21"/>
              </w:rPr>
              <w:t>14.4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C6554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4.0238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 w:rsidP="006C65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6C6554">
              <w:rPr>
                <w:rFonts w:ascii="宋体" w:eastAsia="宋体" w:hAnsi="宋体" w:hint="eastAsia"/>
                <w:sz w:val="21"/>
                <w:szCs w:val="21"/>
              </w:rPr>
              <w:t>43517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C65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 w:rsidP="006C65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6C6554">
              <w:rPr>
                <w:rFonts w:ascii="宋体" w:eastAsia="宋体" w:hAnsi="宋体" w:hint="eastAsia"/>
                <w:sz w:val="21"/>
                <w:szCs w:val="21"/>
              </w:rPr>
              <w:t>7042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bookmarkStart w:id="0" w:name="_GoBack"/>
        <w:bookmarkEnd w:id="0"/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0.7410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C6554" w:rsidP="006C65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0.3693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380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AA4B9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CE52CB">
      <w:pPr>
        <w:spacing w:afterLines="50"/>
        <w:rPr>
          <w:rFonts w:ascii="仿宋_GB2312"/>
          <w:sz w:val="24"/>
        </w:rPr>
      </w:pPr>
    </w:p>
    <w:sectPr w:rsidR="005F24DF" w:rsidSect="00CE52C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C6554"/>
    <w:rsid w:val="006F3D5A"/>
    <w:rsid w:val="006F6B1C"/>
    <w:rsid w:val="00701DED"/>
    <w:rsid w:val="00712EE5"/>
    <w:rsid w:val="00713630"/>
    <w:rsid w:val="00713653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4B9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E52CB"/>
    <w:rsid w:val="00D07711"/>
    <w:rsid w:val="00D3380F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C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E52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E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E52CB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CE52C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E52C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Sky123.Org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3</cp:revision>
  <dcterms:created xsi:type="dcterms:W3CDTF">2020-11-09T05:01:00Z</dcterms:created>
  <dcterms:modified xsi:type="dcterms:W3CDTF">2020-11-09T05:33:00Z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