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2" w:name="_GoBack"/>
      <w:bookmarkEnd w:id="2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崔富强      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2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4F4F4F"/>
                <w:sz w:val="22"/>
                <w:szCs w:val="22"/>
                <w:shd w:val="clear" w:color="auto" w:fill="FFFFFF"/>
              </w:rPr>
              <w:t>依赖ABA的角质层调节途径中关键基因SPS的克隆与功能解</w:t>
            </w:r>
            <w:r>
              <w:rPr>
                <w:rFonts w:hint="eastAsia" w:ascii="微软雅黑" w:hAnsi="微软雅黑" w:eastAsia="微软雅黑" w:cs="微软雅黑"/>
                <w:color w:val="4F4F4F"/>
                <w:sz w:val="22"/>
                <w:szCs w:val="22"/>
                <w:shd w:val="clear" w:color="auto" w:fill="FFFFFF"/>
              </w:rPr>
              <w:t>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ab/>
            </w:r>
          </w:p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018-01-01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020-12-31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崔富强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OLE_LINK107"/>
            <w:bookmarkStart w:id="1" w:name="OLE_LINK108"/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  <w:bookmarkEnd w:id="0"/>
            <w:bookmarkEnd w:id="1"/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曹友志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33.6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3.6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3.54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.36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33.6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27.9991.06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12.978万元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6.22113万元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0.0404万元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  <w:r>
              <w:rPr>
                <w:rFonts w:ascii="宋体" w:hAnsi="宋体" w:eastAsia="宋体"/>
                <w:sz w:val="21"/>
                <w:szCs w:val="21"/>
              </w:rPr>
              <w:t>68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ascii="宋体" w:hAnsi="宋体" w:eastAsia="宋体"/>
                <w:sz w:val="21"/>
                <w:szCs w:val="21"/>
              </w:rPr>
              <w:t>92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82FAD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4357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D2991"/>
    <w:rsid w:val="008F7005"/>
    <w:rsid w:val="00912559"/>
    <w:rsid w:val="00925744"/>
    <w:rsid w:val="00933E80"/>
    <w:rsid w:val="009438BC"/>
    <w:rsid w:val="00976B72"/>
    <w:rsid w:val="009A5994"/>
    <w:rsid w:val="009B6EE0"/>
    <w:rsid w:val="00A061F9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9335C"/>
    <w:rsid w:val="00FD30C6"/>
    <w:rsid w:val="2B857E38"/>
    <w:rsid w:val="307B045A"/>
    <w:rsid w:val="33086976"/>
    <w:rsid w:val="333C7967"/>
    <w:rsid w:val="35D53C60"/>
    <w:rsid w:val="54A423AC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230</Words>
  <Characters>1315</Characters>
  <Lines>10</Lines>
  <Paragraphs>3</Paragraphs>
  <TotalTime>3</TotalTime>
  <ScaleCrop>false</ScaleCrop>
  <LinksUpToDate>false</LinksUpToDate>
  <CharactersWithSpaces>1542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2020-11-04T07:24:00Z</dcterms:created>
  <dc:creator>章晓燕</dc:creator>
  <cp:lastModifiedBy>WPS_1563877973</cp:lastModifiedBy>
  <dcterms:modified xsi:type="dcterms:W3CDTF">2020-11-17T14:34:51Z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