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80" w:rsidRPr="00892586" w:rsidRDefault="00430599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 w:rsidRPr="00892586">
        <w:rPr>
          <w:rFonts w:eastAsia="方正小标宋简体"/>
          <w:b/>
          <w:bCs/>
          <w:sz w:val="36"/>
          <w:szCs w:val="36"/>
        </w:rPr>
        <w:t>浙江省高校科研经费使用信息公开一览表</w:t>
      </w:r>
    </w:p>
    <w:p w:rsidR="00F06B80" w:rsidRPr="00892586" w:rsidRDefault="00672B54">
      <w:pPr>
        <w:spacing w:line="520" w:lineRule="exact"/>
        <w:jc w:val="center"/>
        <w:rPr>
          <w:bCs/>
          <w:sz w:val="24"/>
        </w:rPr>
      </w:pPr>
      <w:r>
        <w:rPr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/>
        </w:pict>
      </w:r>
      <w:r w:rsidR="00A03452" w:rsidRPr="00892586">
        <w:rPr>
          <w:bCs/>
          <w:sz w:val="24"/>
        </w:rPr>
        <w:t xml:space="preserve">            </w:t>
      </w:r>
      <w:r w:rsidR="00430599" w:rsidRPr="00892586">
        <w:rPr>
          <w:bCs/>
          <w:sz w:val="24"/>
        </w:rPr>
        <w:t>填表人：徐斌</w:t>
      </w:r>
      <w:r w:rsidR="00430599" w:rsidRPr="00892586">
        <w:rPr>
          <w:bCs/>
          <w:sz w:val="24"/>
        </w:rPr>
        <w:t xml:space="preserve">   </w:t>
      </w:r>
      <w:r w:rsidR="00430599" w:rsidRPr="00892586">
        <w:rPr>
          <w:bCs/>
          <w:sz w:val="24"/>
        </w:rPr>
        <w:t>填表日期：</w:t>
      </w:r>
      <w:r w:rsidR="00430599" w:rsidRPr="00892586">
        <w:rPr>
          <w:bCs/>
          <w:sz w:val="24"/>
        </w:rPr>
        <w:t>2020</w:t>
      </w:r>
      <w:r w:rsidR="00430599" w:rsidRPr="00892586">
        <w:rPr>
          <w:bCs/>
          <w:sz w:val="24"/>
        </w:rPr>
        <w:t>年</w:t>
      </w:r>
      <w:r w:rsidR="00430599" w:rsidRPr="00892586">
        <w:rPr>
          <w:bCs/>
          <w:sz w:val="24"/>
        </w:rPr>
        <w:t>11</w:t>
      </w:r>
      <w:r w:rsidR="00430599" w:rsidRPr="00892586">
        <w:rPr>
          <w:bCs/>
          <w:sz w:val="24"/>
        </w:rPr>
        <w:t>月</w:t>
      </w:r>
      <w:r w:rsidR="00430599" w:rsidRPr="00892586">
        <w:rPr>
          <w:bCs/>
          <w:sz w:val="24"/>
        </w:rPr>
        <w:t>4</w:t>
      </w:r>
      <w:r w:rsidR="00430599" w:rsidRPr="00892586">
        <w:rPr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06B80" w:rsidRPr="0089258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F06B8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立项</w:t>
            </w:r>
          </w:p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信息</w:t>
            </w:r>
          </w:p>
          <w:p w:rsidR="00F06B80" w:rsidRPr="00892586" w:rsidRDefault="00F06B8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F06B80" w:rsidRPr="00892586" w:rsidRDefault="00F06B8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color w:val="4F4F4F"/>
                <w:sz w:val="18"/>
                <w:szCs w:val="18"/>
              </w:rPr>
            </w:pPr>
            <w:r w:rsidRPr="00892586">
              <w:rPr>
                <w:color w:val="4F4F4F"/>
                <w:sz w:val="18"/>
                <w:szCs w:val="18"/>
              </w:rPr>
              <w:br/>
            </w:r>
            <w:r w:rsidRPr="00892586">
              <w:rPr>
                <w:rFonts w:eastAsia="宋体" w:hAnsi="宋体"/>
                <w:sz w:val="21"/>
                <w:szCs w:val="21"/>
              </w:rPr>
              <w:t>乡村生态景观营造技术研发</w:t>
            </w:r>
            <w:r w:rsidRPr="00892586">
              <w:rPr>
                <w:rFonts w:eastAsia="宋体"/>
                <w:sz w:val="21"/>
                <w:szCs w:val="21"/>
              </w:rPr>
              <w:t>-</w:t>
            </w:r>
            <w:r w:rsidRPr="00892586">
              <w:rPr>
                <w:rFonts w:eastAsia="宋体" w:hAnsi="宋体"/>
                <w:sz w:val="21"/>
                <w:szCs w:val="21"/>
              </w:rPr>
              <w:t>浙江省乡村生态景观营造技术研发与推广示范</w:t>
            </w:r>
          </w:p>
          <w:p w:rsidR="00F06B80" w:rsidRPr="00892586" w:rsidRDefault="00F06B8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6B80" w:rsidRPr="0089258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F06B8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浙江省科技厅</w:t>
            </w:r>
          </w:p>
        </w:tc>
      </w:tr>
      <w:tr w:rsidR="00F06B80" w:rsidRPr="0089258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F06B8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2019-01-01</w:t>
            </w:r>
            <w:r w:rsidRPr="00892586">
              <w:rPr>
                <w:rFonts w:eastAsia="宋体" w:hAnsi="宋体"/>
                <w:sz w:val="21"/>
                <w:szCs w:val="21"/>
              </w:rPr>
              <w:t>至</w:t>
            </w:r>
            <w:r w:rsidRPr="00892586">
              <w:rPr>
                <w:rFonts w:eastAsia="宋体"/>
                <w:sz w:val="21"/>
                <w:szCs w:val="21"/>
              </w:rPr>
              <w:t>2022-12-31</w:t>
            </w:r>
          </w:p>
        </w:tc>
      </w:tr>
      <w:tr w:rsidR="00F06B80" w:rsidRPr="0089258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F06B8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80" w:rsidRPr="00892586" w:rsidRDefault="004305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无</w:t>
            </w:r>
          </w:p>
        </w:tc>
      </w:tr>
      <w:tr w:rsidR="00A03452" w:rsidRPr="0089258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承担任务</w:t>
            </w:r>
          </w:p>
        </w:tc>
      </w:tr>
      <w:tr w:rsidR="00A03452" w:rsidRPr="0089258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徐斌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347C15" w:rsidP="00236A7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</w:t>
            </w:r>
            <w:r w:rsidR="00236A73">
              <w:rPr>
                <w:rFonts w:eastAsia="宋体" w:hint="eastAsia"/>
                <w:sz w:val="21"/>
                <w:szCs w:val="21"/>
              </w:rPr>
              <w:t>、营造模式与示范点</w:t>
            </w:r>
          </w:p>
        </w:tc>
      </w:tr>
      <w:tr w:rsidR="00A03452" w:rsidRPr="0089258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包志毅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236A73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乡村</w:t>
            </w:r>
            <w:r w:rsidR="00236A73">
              <w:rPr>
                <w:rFonts w:eastAsia="宋体" w:hAnsi="宋体" w:hint="eastAsia"/>
                <w:sz w:val="21"/>
                <w:szCs w:val="21"/>
              </w:rPr>
              <w:t>特征评价、植物营造模式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吴晓华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236A73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乡村生态</w:t>
            </w:r>
            <w:r w:rsidR="00236A73">
              <w:rPr>
                <w:rFonts w:eastAsia="宋体" w:hAnsi="宋体" w:hint="eastAsia"/>
                <w:sz w:val="21"/>
                <w:szCs w:val="21"/>
              </w:rPr>
              <w:t>规划设计模式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杨凡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乡村景观</w:t>
            </w:r>
            <w:r w:rsidRPr="00347C15">
              <w:rPr>
                <w:rFonts w:eastAsia="宋体" w:hAnsi="宋体"/>
                <w:sz w:val="21"/>
                <w:szCs w:val="21"/>
              </w:rPr>
              <w:t>植物</w:t>
            </w:r>
            <w:r w:rsidRPr="00347C15">
              <w:rPr>
                <w:rFonts w:eastAsia="宋体" w:hAnsi="宋体" w:hint="eastAsia"/>
                <w:sz w:val="21"/>
                <w:szCs w:val="21"/>
              </w:rPr>
              <w:t>的</w:t>
            </w:r>
            <w:r w:rsidRPr="00347C15">
              <w:rPr>
                <w:rFonts w:eastAsia="宋体" w:hAnsi="宋体"/>
                <w:sz w:val="21"/>
                <w:szCs w:val="21"/>
              </w:rPr>
              <w:t>资源收集</w:t>
            </w:r>
            <w:r w:rsidRPr="00347C15">
              <w:rPr>
                <w:rFonts w:eastAsia="宋体" w:hAnsi="宋体" w:hint="eastAsia"/>
                <w:sz w:val="21"/>
                <w:szCs w:val="21"/>
              </w:rPr>
              <w:t>、</w:t>
            </w:r>
            <w:r w:rsidRPr="00347C15">
              <w:rPr>
                <w:rFonts w:eastAsia="宋体" w:hAnsi="宋体"/>
                <w:sz w:val="21"/>
                <w:szCs w:val="21"/>
              </w:rPr>
              <w:t>保存</w:t>
            </w:r>
            <w:r w:rsidRPr="00347C15">
              <w:rPr>
                <w:rFonts w:eastAsia="宋体" w:hAnsi="宋体" w:hint="eastAsia"/>
                <w:sz w:val="21"/>
                <w:szCs w:val="21"/>
              </w:rPr>
              <w:t>和评价</w:t>
            </w:r>
          </w:p>
        </w:tc>
      </w:tr>
      <w:tr w:rsidR="00A03452" w:rsidRPr="00892586">
        <w:trPr>
          <w:cantSplit/>
          <w:trHeight w:val="1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洪泉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传统工法与景观建材收集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申亚梅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乡土</w:t>
            </w:r>
            <w:r w:rsidR="00347C15" w:rsidRPr="00347C15">
              <w:rPr>
                <w:rFonts w:eastAsia="宋体" w:hAnsi="宋体"/>
                <w:sz w:val="21"/>
                <w:szCs w:val="21"/>
              </w:rPr>
              <w:t>种质的</w:t>
            </w:r>
            <w:r w:rsidR="00347C15" w:rsidRPr="00347C15">
              <w:rPr>
                <w:rFonts w:eastAsia="宋体" w:hAnsi="宋体" w:hint="eastAsia"/>
                <w:sz w:val="21"/>
                <w:szCs w:val="21"/>
              </w:rPr>
              <w:t>筛选与繁育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王恩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杭州市园林科学研究院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236A73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/>
                <w:sz w:val="21"/>
                <w:szCs w:val="21"/>
              </w:rPr>
              <w:t>乡土</w:t>
            </w:r>
            <w:r w:rsidR="00236A73">
              <w:rPr>
                <w:rFonts w:eastAsia="宋体" w:hAnsi="宋体" w:hint="eastAsia"/>
                <w:sz w:val="21"/>
                <w:szCs w:val="21"/>
              </w:rPr>
              <w:t>植物材料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陈煜初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浙江人文园林股份有限公司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/>
                <w:sz w:val="21"/>
                <w:szCs w:val="21"/>
              </w:rPr>
              <w:t>乡土</w:t>
            </w:r>
            <w:r>
              <w:rPr>
                <w:rFonts w:eastAsia="宋体" w:hAnsi="宋体" w:hint="eastAsia"/>
                <w:sz w:val="21"/>
                <w:szCs w:val="21"/>
              </w:rPr>
              <w:t>植物材料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陶一舟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/>
                <w:sz w:val="21"/>
                <w:szCs w:val="21"/>
              </w:rPr>
              <w:t>乡土</w:t>
            </w:r>
            <w:r w:rsidRPr="00347C15">
              <w:rPr>
                <w:rFonts w:eastAsia="宋体" w:hAnsi="宋体" w:hint="eastAsia"/>
                <w:sz w:val="21"/>
                <w:szCs w:val="21"/>
              </w:rPr>
              <w:t>建材</w:t>
            </w:r>
            <w:r w:rsidRPr="00347C15">
              <w:rPr>
                <w:rFonts w:eastAsia="宋体" w:hAnsi="宋体"/>
                <w:sz w:val="21"/>
                <w:szCs w:val="21"/>
              </w:rPr>
              <w:t>的筛选和应用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唐慧超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乡村生态景观设计、营造与维护</w:t>
            </w:r>
          </w:p>
        </w:tc>
      </w:tr>
      <w:tr w:rsidR="00A03452" w:rsidRPr="00892586" w:rsidTr="00347C15">
        <w:trPr>
          <w:cantSplit/>
          <w:trHeight w:val="48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史琰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乡村生态景观典型模式构建与示范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顾翠花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野生植物资源挖掘、筛选与利用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刘志高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236A73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乡土</w:t>
            </w:r>
            <w:r w:rsidR="00236A73">
              <w:rPr>
                <w:rFonts w:eastAsia="宋体" w:hAnsi="宋体" w:hint="eastAsia"/>
                <w:sz w:val="21"/>
                <w:szCs w:val="21"/>
              </w:rPr>
              <w:t>植物材料</w:t>
            </w:r>
            <w:r w:rsidRPr="00347C15">
              <w:rPr>
                <w:rFonts w:eastAsia="宋体" w:hAnsi="宋体" w:hint="eastAsia"/>
                <w:sz w:val="21"/>
                <w:szCs w:val="21"/>
              </w:rPr>
              <w:t>筛选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张超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副高</w:t>
            </w:r>
            <w:r w:rsidRPr="00892586">
              <w:rPr>
                <w:rFonts w:eastAsia="宋体"/>
                <w:sz w:val="21"/>
                <w:szCs w:val="21"/>
              </w:rPr>
              <w:t xml:space="preserve">  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乡土</w:t>
            </w:r>
            <w:r>
              <w:rPr>
                <w:rFonts w:eastAsia="宋体" w:hAnsi="宋体" w:hint="eastAsia"/>
                <w:sz w:val="21"/>
                <w:szCs w:val="21"/>
              </w:rPr>
              <w:t>植物材料</w:t>
            </w:r>
            <w:r w:rsidRPr="00347C15">
              <w:rPr>
                <w:rFonts w:eastAsia="宋体" w:hAnsi="宋体" w:hint="eastAsia"/>
                <w:sz w:val="21"/>
                <w:szCs w:val="21"/>
              </w:rPr>
              <w:t>筛选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董彬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符合乡村生产生活的新优植物资源引进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宁惠娟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符合乡村生产生活的新优植物资源引进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董海燕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236A73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乡村生态景观设计</w:t>
            </w:r>
          </w:p>
        </w:tc>
      </w:tr>
      <w:tr w:rsidR="00A03452" w:rsidRPr="00347C1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章艳珍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清凉峰镇人民政府</w:t>
            </w:r>
            <w:r w:rsidRPr="00892586">
              <w:rPr>
                <w:rFonts w:eastAsia="宋体"/>
                <w:sz w:val="21"/>
                <w:szCs w:val="21"/>
              </w:rPr>
              <w:t xml:space="preserve"> 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236A73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示范点景观</w:t>
            </w:r>
            <w:r w:rsidR="00347C15" w:rsidRPr="00347C15">
              <w:rPr>
                <w:rFonts w:eastAsia="宋体" w:hAnsi="宋体" w:hint="eastAsia"/>
                <w:sz w:val="21"/>
                <w:szCs w:val="21"/>
              </w:rPr>
              <w:t>影像及资源调查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章银柯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杭州市园林科学研究院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236A73" w:rsidP="00347C15">
            <w:pPr>
              <w:spacing w:line="240" w:lineRule="exact"/>
              <w:ind w:left="42"/>
              <w:jc w:val="center"/>
            </w:pPr>
            <w:r w:rsidRPr="00347C15">
              <w:rPr>
                <w:rFonts w:eastAsia="宋体" w:hAnsi="宋体"/>
                <w:sz w:val="21"/>
                <w:szCs w:val="21"/>
              </w:rPr>
              <w:t>乡土</w:t>
            </w:r>
            <w:r>
              <w:rPr>
                <w:rFonts w:eastAsia="宋体" w:hAnsi="宋体" w:hint="eastAsia"/>
                <w:sz w:val="21"/>
                <w:szCs w:val="21"/>
              </w:rPr>
              <w:t>植物材料收集</w:t>
            </w:r>
          </w:p>
        </w:tc>
      </w:tr>
      <w:tr w:rsidR="00A03452" w:rsidRPr="00892586" w:rsidTr="000347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沈燕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浙江人文园林股份有限公司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236A73" w:rsidP="00236A7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收集</w:t>
            </w:r>
            <w:r w:rsidR="00347C15" w:rsidRPr="00347C15">
              <w:rPr>
                <w:rFonts w:eastAsia="宋体" w:hint="eastAsia"/>
                <w:sz w:val="21"/>
                <w:szCs w:val="21"/>
              </w:rPr>
              <w:t>编制乡村景观营造</w:t>
            </w:r>
            <w:r>
              <w:rPr>
                <w:rFonts w:eastAsia="宋体" w:hint="eastAsia"/>
                <w:sz w:val="21"/>
                <w:szCs w:val="21"/>
              </w:rPr>
              <w:t>图册</w:t>
            </w:r>
          </w:p>
        </w:tc>
      </w:tr>
      <w:tr w:rsidR="00A03452" w:rsidRPr="00892586" w:rsidTr="000347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吴仁武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347C1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实地调研、图纸绘制</w:t>
            </w:r>
          </w:p>
        </w:tc>
      </w:tr>
      <w:tr w:rsidR="00A03452" w:rsidRPr="00892586" w:rsidTr="000347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李琳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347C15" w:rsidRDefault="00347C15" w:rsidP="00347C15">
            <w:pPr>
              <w:spacing w:line="240" w:lineRule="exact"/>
              <w:ind w:left="42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实地调研、案例分析</w:t>
            </w:r>
          </w:p>
        </w:tc>
      </w:tr>
      <w:tr w:rsidR="00A03452" w:rsidRPr="00892586" w:rsidTr="000347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王舒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347C15" w:rsidP="00347C1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植物资源普查与收集</w:t>
            </w:r>
          </w:p>
        </w:tc>
      </w:tr>
      <w:tr w:rsidR="00A03452" w:rsidRPr="00892586" w:rsidTr="000347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宣玲娟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347C1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影像分析、图纸绘制</w:t>
            </w:r>
          </w:p>
        </w:tc>
      </w:tr>
      <w:tr w:rsidR="00A03452" w:rsidRPr="00892586" w:rsidTr="000347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李璐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347C15" w:rsidP="00347C1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拍摄传统营造工法视频</w:t>
            </w:r>
          </w:p>
        </w:tc>
      </w:tr>
      <w:tr w:rsidR="00A03452" w:rsidRPr="008925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许诺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347C1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47C15">
              <w:rPr>
                <w:rFonts w:eastAsia="宋体" w:hAnsi="宋体" w:hint="eastAsia"/>
                <w:sz w:val="21"/>
                <w:szCs w:val="21"/>
              </w:rPr>
              <w:t>植物资源普查与收集</w:t>
            </w:r>
          </w:p>
        </w:tc>
      </w:tr>
      <w:tr w:rsidR="00A03452" w:rsidRPr="0089258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250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其中</w:t>
            </w:r>
          </w:p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150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其他经费</w:t>
            </w:r>
          </w:p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6.54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117.19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4.98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24.42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16.59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出版</w:t>
            </w:r>
            <w:r w:rsidRPr="00892586">
              <w:rPr>
                <w:rFonts w:eastAsia="宋体"/>
                <w:sz w:val="21"/>
                <w:szCs w:val="21"/>
              </w:rPr>
              <w:t>/</w:t>
            </w:r>
            <w:r w:rsidRPr="00892586">
              <w:rPr>
                <w:rFonts w:eastAsia="宋体" w:hAnsi="宋体"/>
                <w:sz w:val="21"/>
                <w:szCs w:val="21"/>
              </w:rPr>
              <w:t>文献</w:t>
            </w:r>
            <w:r w:rsidRPr="00892586">
              <w:rPr>
                <w:rFonts w:eastAsia="宋体"/>
                <w:sz w:val="21"/>
                <w:szCs w:val="21"/>
              </w:rPr>
              <w:t>/</w:t>
            </w:r>
            <w:r w:rsidRPr="00892586">
              <w:rPr>
                <w:rFonts w:eastAsia="宋体" w:hAnsi="宋体"/>
                <w:sz w:val="21"/>
                <w:szCs w:val="21"/>
              </w:rPr>
              <w:t>信息传播</w:t>
            </w:r>
            <w:r w:rsidRPr="00892586">
              <w:rPr>
                <w:rFonts w:eastAsia="宋体"/>
                <w:sz w:val="21"/>
                <w:szCs w:val="21"/>
              </w:rPr>
              <w:t>/</w:t>
            </w:r>
            <w:r w:rsidRPr="00892586">
              <w:rPr>
                <w:rFonts w:eastAsia="宋体" w:hAnsi="宋体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22.9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10.26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47.12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37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过程</w:t>
            </w:r>
          </w:p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150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100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7E4677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/>
                <w:sz w:val="21"/>
                <w:szCs w:val="21"/>
              </w:rPr>
              <w:t>73.59</w:t>
            </w:r>
            <w:r w:rsidRPr="0089258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已申请授权专利</w:t>
            </w:r>
            <w:r w:rsidRPr="00892586">
              <w:rPr>
                <w:rFonts w:eastAsia="宋体"/>
                <w:sz w:val="21"/>
                <w:szCs w:val="21"/>
              </w:rPr>
              <w:t>2</w:t>
            </w:r>
            <w:r w:rsidRPr="00892586">
              <w:rPr>
                <w:rFonts w:eastAsia="宋体" w:hAnsi="宋体"/>
                <w:sz w:val="21"/>
                <w:szCs w:val="21"/>
              </w:rPr>
              <w:t>项；发表论文</w:t>
            </w:r>
            <w:r w:rsidRPr="00892586">
              <w:rPr>
                <w:rFonts w:eastAsia="宋体"/>
                <w:sz w:val="21"/>
                <w:szCs w:val="21"/>
              </w:rPr>
              <w:t>3</w:t>
            </w:r>
            <w:r w:rsidRPr="00892586">
              <w:rPr>
                <w:rFonts w:eastAsia="宋体" w:hAnsi="宋体"/>
                <w:sz w:val="21"/>
                <w:szCs w:val="21"/>
              </w:rPr>
              <w:t>篇；出版乡村景观建设相关专著</w:t>
            </w:r>
            <w:r w:rsidRPr="00892586">
              <w:rPr>
                <w:rFonts w:eastAsia="宋体"/>
                <w:sz w:val="21"/>
                <w:szCs w:val="21"/>
              </w:rPr>
              <w:t>2</w:t>
            </w:r>
            <w:r w:rsidRPr="00892586">
              <w:rPr>
                <w:rFonts w:eastAsia="宋体" w:hAnsi="宋体"/>
                <w:sz w:val="21"/>
                <w:szCs w:val="21"/>
              </w:rPr>
              <w:t>部；编制地方标准</w:t>
            </w:r>
            <w:r w:rsidRPr="00892586">
              <w:rPr>
                <w:rFonts w:eastAsia="宋体"/>
                <w:sz w:val="21"/>
                <w:szCs w:val="21"/>
              </w:rPr>
              <w:t>2</w:t>
            </w:r>
            <w:r w:rsidRPr="00892586">
              <w:rPr>
                <w:rFonts w:eastAsia="宋体" w:hAnsi="宋体"/>
                <w:sz w:val="21"/>
                <w:szCs w:val="21"/>
              </w:rPr>
              <w:t>项。</w:t>
            </w:r>
          </w:p>
        </w:tc>
      </w:tr>
      <w:tr w:rsidR="00A03452" w:rsidRPr="0089258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1.</w:t>
            </w:r>
            <w:r w:rsidR="007E4677" w:rsidRPr="00892586">
              <w:rPr>
                <w:rFonts w:eastAsia="宋体"/>
                <w:color w:val="000000" w:themeColor="text1"/>
                <w:sz w:val="21"/>
                <w:szCs w:val="21"/>
              </w:rPr>
              <w:t>69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7E4677">
            <w:pPr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0.</w:t>
            </w:r>
            <w:bookmarkStart w:id="0" w:name="_GoBack"/>
            <w:bookmarkEnd w:id="0"/>
            <w:r w:rsidR="007E4677" w:rsidRPr="00892586">
              <w:rPr>
                <w:rFonts w:eastAsia="宋体"/>
                <w:color w:val="000000" w:themeColor="text1"/>
                <w:sz w:val="21"/>
                <w:szCs w:val="21"/>
              </w:rPr>
              <w:t>46</w:t>
            </w:r>
            <w:r w:rsidR="007E4677"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元</w:t>
            </w:r>
          </w:p>
        </w:tc>
      </w:tr>
      <w:tr w:rsidR="00A03452" w:rsidRPr="008925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7E4677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10.33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4.0</w:t>
            </w:r>
            <w:r w:rsidR="007E4677" w:rsidRPr="00892586">
              <w:rPr>
                <w:rFonts w:eastAsia="宋体"/>
                <w:color w:val="000000" w:themeColor="text1"/>
                <w:sz w:val="21"/>
                <w:szCs w:val="21"/>
              </w:rPr>
              <w:t>8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出版</w:t>
            </w:r>
            <w:r w:rsidRPr="00892586">
              <w:rPr>
                <w:rFonts w:eastAsia="宋体"/>
                <w:sz w:val="21"/>
                <w:szCs w:val="21"/>
              </w:rPr>
              <w:t>/</w:t>
            </w:r>
            <w:r w:rsidRPr="00892586">
              <w:rPr>
                <w:rFonts w:eastAsia="宋体" w:hAnsi="宋体"/>
                <w:sz w:val="21"/>
                <w:szCs w:val="21"/>
              </w:rPr>
              <w:t>文献</w:t>
            </w:r>
            <w:r w:rsidRPr="00892586">
              <w:rPr>
                <w:rFonts w:eastAsia="宋体"/>
                <w:sz w:val="21"/>
                <w:szCs w:val="21"/>
              </w:rPr>
              <w:t>/</w:t>
            </w:r>
            <w:r w:rsidRPr="00892586">
              <w:rPr>
                <w:rFonts w:eastAsia="宋体" w:hAnsi="宋体"/>
                <w:sz w:val="21"/>
                <w:szCs w:val="21"/>
              </w:rPr>
              <w:t>信息传播</w:t>
            </w:r>
            <w:r w:rsidRPr="00892586">
              <w:rPr>
                <w:rFonts w:eastAsia="宋体"/>
                <w:sz w:val="21"/>
                <w:szCs w:val="21"/>
              </w:rPr>
              <w:t>/</w:t>
            </w:r>
            <w:r w:rsidRPr="00892586">
              <w:rPr>
                <w:rFonts w:eastAsia="宋体" w:hAnsi="宋体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FD4F84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12.7</w:t>
            </w:r>
            <w:r w:rsidR="007E4677" w:rsidRPr="00892586">
              <w:rPr>
                <w:rFonts w:eastAsia="宋体"/>
                <w:color w:val="000000" w:themeColor="text1"/>
                <w:sz w:val="21"/>
                <w:szCs w:val="21"/>
              </w:rPr>
              <w:t>5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0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16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7E467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19.79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</w:tr>
      <w:tr w:rsidR="00A03452" w:rsidRPr="0089258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 w:rsidP="007E467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92586">
              <w:rPr>
                <w:rFonts w:eastAsia="宋体"/>
                <w:color w:val="000000" w:themeColor="text1"/>
                <w:sz w:val="21"/>
                <w:szCs w:val="21"/>
              </w:rPr>
              <w:t>8.48</w:t>
            </w:r>
            <w:r w:rsidRPr="00892586">
              <w:rPr>
                <w:rFonts w:eastAsia="宋体" w:hAnsi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无</w:t>
            </w:r>
          </w:p>
        </w:tc>
      </w:tr>
      <w:tr w:rsidR="00A03452" w:rsidRPr="0089258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A03452" w:rsidRPr="00892586" w:rsidRDefault="00A03452"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344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03452" w:rsidRPr="0089258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92586">
              <w:rPr>
                <w:rFonts w:eastAsia="宋体" w:hAnsi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2" w:rsidRPr="00892586" w:rsidRDefault="00A034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F06B80" w:rsidRPr="00892586" w:rsidRDefault="00F06B80" w:rsidP="00672B54">
      <w:pPr>
        <w:spacing w:afterLines="50"/>
        <w:rPr>
          <w:sz w:val="24"/>
        </w:rPr>
      </w:pPr>
    </w:p>
    <w:sectPr w:rsidR="00F06B80" w:rsidRPr="00892586" w:rsidSect="00F06B80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B4" w:rsidRDefault="00A357B4" w:rsidP="002E1065">
      <w:pPr>
        <w:spacing w:line="240" w:lineRule="auto"/>
      </w:pPr>
      <w:r>
        <w:separator/>
      </w:r>
    </w:p>
  </w:endnote>
  <w:endnote w:type="continuationSeparator" w:id="0">
    <w:p w:rsidR="00A357B4" w:rsidRDefault="00A357B4" w:rsidP="002E1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B4" w:rsidRDefault="00A357B4" w:rsidP="002E1065">
      <w:pPr>
        <w:spacing w:line="240" w:lineRule="auto"/>
      </w:pPr>
      <w:r>
        <w:separator/>
      </w:r>
    </w:p>
  </w:footnote>
  <w:footnote w:type="continuationSeparator" w:id="0">
    <w:p w:rsidR="00A357B4" w:rsidRDefault="00A357B4" w:rsidP="002E10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D1238"/>
    <w:rsid w:val="000E1CD8"/>
    <w:rsid w:val="000E7432"/>
    <w:rsid w:val="00101F57"/>
    <w:rsid w:val="00121642"/>
    <w:rsid w:val="00147C15"/>
    <w:rsid w:val="001644C1"/>
    <w:rsid w:val="001719DC"/>
    <w:rsid w:val="00177A76"/>
    <w:rsid w:val="00177F79"/>
    <w:rsid w:val="001813AC"/>
    <w:rsid w:val="001A1892"/>
    <w:rsid w:val="001B47DA"/>
    <w:rsid w:val="001F5E7C"/>
    <w:rsid w:val="00200E89"/>
    <w:rsid w:val="00210873"/>
    <w:rsid w:val="0022452B"/>
    <w:rsid w:val="00236A73"/>
    <w:rsid w:val="0029742E"/>
    <w:rsid w:val="002B34F1"/>
    <w:rsid w:val="002C3F4E"/>
    <w:rsid w:val="002C52F9"/>
    <w:rsid w:val="002E1065"/>
    <w:rsid w:val="002E3AC7"/>
    <w:rsid w:val="00316FFE"/>
    <w:rsid w:val="00317669"/>
    <w:rsid w:val="00342B67"/>
    <w:rsid w:val="00347C15"/>
    <w:rsid w:val="003805FE"/>
    <w:rsid w:val="003916DB"/>
    <w:rsid w:val="003A42AD"/>
    <w:rsid w:val="003A6D48"/>
    <w:rsid w:val="003B4034"/>
    <w:rsid w:val="004114FC"/>
    <w:rsid w:val="00414D2D"/>
    <w:rsid w:val="0042181D"/>
    <w:rsid w:val="00430599"/>
    <w:rsid w:val="0045564A"/>
    <w:rsid w:val="00463420"/>
    <w:rsid w:val="00464A86"/>
    <w:rsid w:val="00466FB7"/>
    <w:rsid w:val="005421B8"/>
    <w:rsid w:val="0055670F"/>
    <w:rsid w:val="00565BA2"/>
    <w:rsid w:val="0058106E"/>
    <w:rsid w:val="0059402F"/>
    <w:rsid w:val="005B697B"/>
    <w:rsid w:val="005D08DA"/>
    <w:rsid w:val="005D522A"/>
    <w:rsid w:val="005F24DF"/>
    <w:rsid w:val="00601D7C"/>
    <w:rsid w:val="006114FA"/>
    <w:rsid w:val="00622DBE"/>
    <w:rsid w:val="006360CB"/>
    <w:rsid w:val="00672859"/>
    <w:rsid w:val="00672B54"/>
    <w:rsid w:val="006929E3"/>
    <w:rsid w:val="006A66CF"/>
    <w:rsid w:val="006B6CED"/>
    <w:rsid w:val="006C17EE"/>
    <w:rsid w:val="006C218A"/>
    <w:rsid w:val="006F3D5A"/>
    <w:rsid w:val="006F6B1C"/>
    <w:rsid w:val="006F7061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0D6E"/>
    <w:rsid w:val="007D3B46"/>
    <w:rsid w:val="007E4677"/>
    <w:rsid w:val="00804062"/>
    <w:rsid w:val="00832ACF"/>
    <w:rsid w:val="00866286"/>
    <w:rsid w:val="008717DD"/>
    <w:rsid w:val="00892586"/>
    <w:rsid w:val="008B6E4A"/>
    <w:rsid w:val="008C2010"/>
    <w:rsid w:val="008C588D"/>
    <w:rsid w:val="008C74D2"/>
    <w:rsid w:val="008F08EE"/>
    <w:rsid w:val="008F7005"/>
    <w:rsid w:val="00903FA4"/>
    <w:rsid w:val="00912559"/>
    <w:rsid w:val="00925744"/>
    <w:rsid w:val="00933E80"/>
    <w:rsid w:val="009438BC"/>
    <w:rsid w:val="00976B72"/>
    <w:rsid w:val="009A5994"/>
    <w:rsid w:val="009B6EE0"/>
    <w:rsid w:val="00A03452"/>
    <w:rsid w:val="00A16978"/>
    <w:rsid w:val="00A26500"/>
    <w:rsid w:val="00A31AFF"/>
    <w:rsid w:val="00A357B4"/>
    <w:rsid w:val="00A6008B"/>
    <w:rsid w:val="00A627FD"/>
    <w:rsid w:val="00A7241B"/>
    <w:rsid w:val="00AA6C30"/>
    <w:rsid w:val="00AA7B9C"/>
    <w:rsid w:val="00AC4CF4"/>
    <w:rsid w:val="00AC7A4E"/>
    <w:rsid w:val="00AD48DD"/>
    <w:rsid w:val="00AD5804"/>
    <w:rsid w:val="00B24CA8"/>
    <w:rsid w:val="00B460DB"/>
    <w:rsid w:val="00B63187"/>
    <w:rsid w:val="00B63CD3"/>
    <w:rsid w:val="00B7664F"/>
    <w:rsid w:val="00B8482B"/>
    <w:rsid w:val="00B93E58"/>
    <w:rsid w:val="00B9656D"/>
    <w:rsid w:val="00BA2169"/>
    <w:rsid w:val="00BD0ACC"/>
    <w:rsid w:val="00BE5A0A"/>
    <w:rsid w:val="00C41E47"/>
    <w:rsid w:val="00D07711"/>
    <w:rsid w:val="00D10501"/>
    <w:rsid w:val="00D8328C"/>
    <w:rsid w:val="00DC5C57"/>
    <w:rsid w:val="00DF1B7F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6B80"/>
    <w:rsid w:val="00F07188"/>
    <w:rsid w:val="00F20013"/>
    <w:rsid w:val="00F20084"/>
    <w:rsid w:val="00F373BB"/>
    <w:rsid w:val="00F4076E"/>
    <w:rsid w:val="00F45D65"/>
    <w:rsid w:val="00F52908"/>
    <w:rsid w:val="00F83705"/>
    <w:rsid w:val="00FD30C6"/>
    <w:rsid w:val="00FD4F84"/>
    <w:rsid w:val="00FE6BF0"/>
    <w:rsid w:val="1DCD09AE"/>
    <w:rsid w:val="2B857E38"/>
    <w:rsid w:val="307B045A"/>
    <w:rsid w:val="33086976"/>
    <w:rsid w:val="333C7967"/>
    <w:rsid w:val="35D53C60"/>
    <w:rsid w:val="5D3B41DA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8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6B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6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06B80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06B8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6B8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233</Words>
  <Characters>1332</Characters>
  <Application>Microsoft Office Word</Application>
  <DocSecurity>0</DocSecurity>
  <Lines>11</Lines>
  <Paragraphs>3</Paragraphs>
  <ScaleCrop>false</ScaleCrop>
  <Company>Sky123.Org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徐斌</cp:lastModifiedBy>
  <cp:revision>7</cp:revision>
  <cp:lastPrinted>2020-11-04T06:44:00Z</cp:lastPrinted>
  <dcterms:created xsi:type="dcterms:W3CDTF">2020-11-06T08:24:00Z</dcterms:created>
  <dcterms:modified xsi:type="dcterms:W3CDTF">2020-11-09T09:00:00Z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