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陈文辉                               填表日期：2020年10月28日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数字农业发展问题研究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中央农办农业农村部乡村振兴专家咨询委员会办公室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2019-07-22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ascii="宋体" w:hAnsi="宋体" w:eastAsia="宋体"/>
                <w:sz w:val="21"/>
                <w:szCs w:val="21"/>
              </w:rPr>
              <w:t>2020-06-3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陈文辉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全面负责课题组织实施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吴达胜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大数据融合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王国英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周厚奎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物联网研究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卓庆卿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right="-129" w:rightChars="-46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空间分析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黄雷君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数据挖掘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0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项目阶段性报告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结余经费33,575.63元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202B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1A8B"/>
    <w:rsid w:val="00743820"/>
    <w:rsid w:val="00782DC8"/>
    <w:rsid w:val="00793AC1"/>
    <w:rsid w:val="00794CEB"/>
    <w:rsid w:val="007B6763"/>
    <w:rsid w:val="007D3B46"/>
    <w:rsid w:val="007E49F9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484E"/>
    <w:rsid w:val="00A16978"/>
    <w:rsid w:val="00A26500"/>
    <w:rsid w:val="00A31AFF"/>
    <w:rsid w:val="00A6008B"/>
    <w:rsid w:val="00A627FD"/>
    <w:rsid w:val="00A90435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5234"/>
    <w:rsid w:val="00BD0ACC"/>
    <w:rsid w:val="00C41E47"/>
    <w:rsid w:val="00C51AFC"/>
    <w:rsid w:val="00C53E9E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3F34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F9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236</Words>
  <Characters>1351</Characters>
  <Lines>11</Lines>
  <Paragraphs>3</Paragraphs>
  <TotalTime>34</TotalTime>
  <ScaleCrop>false</ScaleCrop>
  <LinksUpToDate>false</LinksUpToDate>
  <CharactersWithSpaces>1584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2020-11-17T01:59:48Z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