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C4" w:rsidRDefault="00565FC4" w:rsidP="00565FC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65FC4" w:rsidRDefault="0029195C" w:rsidP="00565FC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9" style="position:absolute;left:0;text-align:left;z-index:251666432" from="63pt,20.8pt" to="153pt,20.8pt"/>
        </w:pict>
      </w:r>
      <w:r w:rsidR="00565FC4">
        <w:rPr>
          <w:rFonts w:ascii="仿宋_GB2312" w:hAnsi="华文中宋" w:hint="eastAsia"/>
          <w:bCs/>
          <w:sz w:val="24"/>
        </w:rPr>
        <w:t xml:space="preserve">填表人： </w:t>
      </w:r>
      <w:r w:rsidR="00991AD7">
        <w:rPr>
          <w:rFonts w:ascii="仿宋_GB2312" w:hAnsi="华文中宋" w:hint="eastAsia"/>
          <w:bCs/>
          <w:sz w:val="24"/>
        </w:rPr>
        <w:t>童再康</w:t>
      </w:r>
      <w:r w:rsidR="00565FC4">
        <w:rPr>
          <w:rFonts w:ascii="仿宋_GB2312" w:hAnsi="华文中宋" w:hint="eastAsia"/>
          <w:bCs/>
          <w:sz w:val="24"/>
        </w:rPr>
        <w:t xml:space="preserve">            </w:t>
      </w:r>
      <w:r w:rsidR="00991AD7">
        <w:rPr>
          <w:rFonts w:ascii="仿宋_GB2312" w:hAnsi="华文中宋" w:hint="eastAsia"/>
          <w:bCs/>
          <w:sz w:val="24"/>
        </w:rPr>
        <w:t xml:space="preserve">                 </w:t>
      </w:r>
      <w:r w:rsidR="00565FC4">
        <w:rPr>
          <w:rFonts w:ascii="仿宋_GB2312" w:hAnsi="华文中宋" w:hint="eastAsia"/>
          <w:bCs/>
          <w:sz w:val="24"/>
        </w:rPr>
        <w:t>填表日期：</w:t>
      </w:r>
      <w:r w:rsidR="00991AD7">
        <w:rPr>
          <w:rFonts w:ascii="仿宋_GB2312" w:hAnsi="华文中宋" w:hint="eastAsia"/>
          <w:bCs/>
          <w:sz w:val="24"/>
        </w:rPr>
        <w:t>2020</w:t>
      </w:r>
      <w:r w:rsidR="00565FC4">
        <w:rPr>
          <w:rFonts w:ascii="仿宋_GB2312" w:hAnsi="华文中宋" w:hint="eastAsia"/>
          <w:bCs/>
          <w:sz w:val="24"/>
        </w:rPr>
        <w:t>年</w:t>
      </w:r>
      <w:r w:rsidR="00991AD7">
        <w:rPr>
          <w:rFonts w:ascii="仿宋_GB2312" w:hAnsi="华文中宋" w:hint="eastAsia"/>
          <w:bCs/>
          <w:sz w:val="24"/>
        </w:rPr>
        <w:t>10</w:t>
      </w:r>
      <w:r w:rsidR="00565FC4">
        <w:rPr>
          <w:rFonts w:ascii="仿宋_GB2312" w:hAnsi="华文中宋" w:hint="eastAsia"/>
          <w:bCs/>
          <w:sz w:val="24"/>
        </w:rPr>
        <w:t>月</w:t>
      </w:r>
      <w:r w:rsidR="00991AD7">
        <w:rPr>
          <w:rFonts w:ascii="仿宋_GB2312" w:hAnsi="华文中宋" w:hint="eastAsia"/>
          <w:bCs/>
          <w:sz w:val="24"/>
        </w:rPr>
        <w:t>29</w:t>
      </w:r>
      <w:r w:rsidR="00565FC4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65FC4" w:rsidTr="00D03BB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247AA8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7AA8">
              <w:rPr>
                <w:rFonts w:ascii="宋体" w:eastAsia="宋体" w:hAnsi="宋体" w:hint="eastAsia"/>
                <w:sz w:val="21"/>
                <w:szCs w:val="21"/>
              </w:rPr>
              <w:t>杉木高效培育土壤肥力维持关键技术研究</w:t>
            </w:r>
          </w:p>
        </w:tc>
      </w:tr>
      <w:tr w:rsidR="00565FC4" w:rsidTr="00D03BB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科技部</w:t>
            </w:r>
          </w:p>
        </w:tc>
      </w:tr>
      <w:tr w:rsidR="00565FC4" w:rsidTr="00D03BB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2016.07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565FC4" w:rsidTr="00D03BB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庆元县实验林场</w:t>
            </w:r>
          </w:p>
        </w:tc>
      </w:tr>
      <w:tr w:rsidR="00565FC4" w:rsidTr="00D03BB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65FC4" w:rsidTr="00D03BB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童再康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565FC4" w:rsidTr="00D03BB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林分培育</w:t>
            </w:r>
          </w:p>
        </w:tc>
      </w:tr>
      <w:tr w:rsidR="00565FC4" w:rsidTr="00D03BB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吴家森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3D34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土壤检测</w:t>
            </w:r>
          </w:p>
        </w:tc>
      </w:tr>
      <w:tr w:rsidR="00565FC4" w:rsidTr="00D03BB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张俊红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林分培育</w:t>
            </w:r>
          </w:p>
        </w:tc>
      </w:tr>
      <w:tr w:rsidR="00565FC4" w:rsidTr="00D03BB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3D3431">
              <w:rPr>
                <w:rFonts w:ascii="宋体" w:eastAsia="宋体" w:hAnsi="宋体" w:hint="eastAsia"/>
                <w:sz w:val="21"/>
                <w:szCs w:val="21"/>
              </w:rPr>
              <w:t>85.00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85.00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0.00  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1.61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19.40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5.85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17.36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18.40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13.28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3D343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设备费1.61万元和燃料动力费2.00万元调成材料费</w:t>
            </w:r>
          </w:p>
        </w:tc>
      </w:tr>
      <w:tr w:rsidR="00565FC4" w:rsidTr="00D03BB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D3431">
              <w:rPr>
                <w:rFonts w:ascii="宋体" w:eastAsia="宋体" w:hAnsi="宋体" w:hint="eastAsia"/>
                <w:sz w:val="21"/>
                <w:szCs w:val="21"/>
              </w:rPr>
              <w:t>85.00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3D3431"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3D343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59.77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3469B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发表论文3篇，培养硕士研究生2名</w:t>
            </w:r>
          </w:p>
        </w:tc>
      </w:tr>
      <w:tr w:rsidR="00565FC4" w:rsidTr="00D03BB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16.77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4.38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8.90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2.04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5FC4" w:rsidTr="00D03BB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3.98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65FC4" w:rsidTr="00D03BB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3D3431" w:rsidP="00D03BB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65FC4" w:rsidTr="00D03BB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5FC4" w:rsidTr="00D03BB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D3431">
      <w:pPr>
        <w:spacing w:line="520" w:lineRule="exact"/>
        <w:jc w:val="center"/>
        <w:rPr>
          <w:rFonts w:ascii="仿宋_GB2312"/>
          <w:sz w:val="24"/>
        </w:rPr>
      </w:pPr>
    </w:p>
    <w:sectPr w:rsidR="005F24DF" w:rsidSect="009C56C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B25" w:rsidRDefault="00AB0B25" w:rsidP="00E57D1F">
      <w:pPr>
        <w:spacing w:line="240" w:lineRule="auto"/>
      </w:pPr>
      <w:r>
        <w:separator/>
      </w:r>
    </w:p>
  </w:endnote>
  <w:endnote w:type="continuationSeparator" w:id="1">
    <w:p w:rsidR="00AB0B25" w:rsidRDefault="00AB0B25" w:rsidP="00E5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B25" w:rsidRDefault="00AB0B25" w:rsidP="00E57D1F">
      <w:pPr>
        <w:spacing w:line="240" w:lineRule="auto"/>
      </w:pPr>
      <w:r>
        <w:separator/>
      </w:r>
    </w:p>
  </w:footnote>
  <w:footnote w:type="continuationSeparator" w:id="1">
    <w:p w:rsidR="00AB0B25" w:rsidRDefault="00AB0B25" w:rsidP="00E57D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6CA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77D4B"/>
    <w:rsid w:val="001B47DA"/>
    <w:rsid w:val="001F5E7C"/>
    <w:rsid w:val="00200E89"/>
    <w:rsid w:val="0022452B"/>
    <w:rsid w:val="00247AA8"/>
    <w:rsid w:val="0029195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3431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65FC4"/>
    <w:rsid w:val="0058106E"/>
    <w:rsid w:val="0059402F"/>
    <w:rsid w:val="005D522A"/>
    <w:rsid w:val="005F24DF"/>
    <w:rsid w:val="00601D7C"/>
    <w:rsid w:val="006114FA"/>
    <w:rsid w:val="00622DBE"/>
    <w:rsid w:val="00634E35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6E8C"/>
    <w:rsid w:val="00743820"/>
    <w:rsid w:val="00782DC8"/>
    <w:rsid w:val="00793AC1"/>
    <w:rsid w:val="00794CEB"/>
    <w:rsid w:val="007B6763"/>
    <w:rsid w:val="007C1E0D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16E10"/>
    <w:rsid w:val="00925744"/>
    <w:rsid w:val="00933E80"/>
    <w:rsid w:val="009438BC"/>
    <w:rsid w:val="00976B72"/>
    <w:rsid w:val="00991AD7"/>
    <w:rsid w:val="009A5994"/>
    <w:rsid w:val="009B6EE0"/>
    <w:rsid w:val="009C56C9"/>
    <w:rsid w:val="00A16978"/>
    <w:rsid w:val="00A26500"/>
    <w:rsid w:val="00A31AFF"/>
    <w:rsid w:val="00A6008B"/>
    <w:rsid w:val="00A627FD"/>
    <w:rsid w:val="00AA6C30"/>
    <w:rsid w:val="00AA7B9C"/>
    <w:rsid w:val="00AB0B25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3BB1"/>
    <w:rsid w:val="00D07711"/>
    <w:rsid w:val="00D3469B"/>
    <w:rsid w:val="00D8328C"/>
    <w:rsid w:val="00D95CF1"/>
    <w:rsid w:val="00DC5C57"/>
    <w:rsid w:val="00E00E7D"/>
    <w:rsid w:val="00E13792"/>
    <w:rsid w:val="00E179AB"/>
    <w:rsid w:val="00E2260A"/>
    <w:rsid w:val="00E31844"/>
    <w:rsid w:val="00E3222B"/>
    <w:rsid w:val="00E4646D"/>
    <w:rsid w:val="00E536BE"/>
    <w:rsid w:val="00E57D1F"/>
    <w:rsid w:val="00E71779"/>
    <w:rsid w:val="00E72F4D"/>
    <w:rsid w:val="00E87AD3"/>
    <w:rsid w:val="00EA236F"/>
    <w:rsid w:val="00EE463B"/>
    <w:rsid w:val="00F07188"/>
    <w:rsid w:val="00F20013"/>
    <w:rsid w:val="00F20084"/>
    <w:rsid w:val="00F4076E"/>
    <w:rsid w:val="00F45D65"/>
    <w:rsid w:val="00F52908"/>
    <w:rsid w:val="00F83705"/>
    <w:rsid w:val="00FD30C6"/>
    <w:rsid w:val="00FF6DFD"/>
    <w:rsid w:val="00FF742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56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C56C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C56C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56C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28</cp:revision>
  <dcterms:created xsi:type="dcterms:W3CDTF">2016-10-31T05:18:00Z</dcterms:created>
  <dcterms:modified xsi:type="dcterms:W3CDTF">2020-11-03T05:25:00Z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