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FDD931" w14:textId="0CE48BF2" w:rsidR="005F24DF" w:rsidRPr="00887EC9" w:rsidRDefault="008C2010" w:rsidP="00887EC9">
      <w:pPr>
        <w:spacing w:line="520" w:lineRule="exact"/>
        <w:jc w:val="center"/>
        <w:rPr>
          <w:rFonts w:ascii="仿宋_GB2312" w:hAnsi="宋体"/>
          <w:b/>
          <w:szCs w:val="28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14:paraId="6F8217DF" w14:textId="79908C98" w:rsidR="005F24DF" w:rsidRDefault="0082205E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 w14:anchorId="06CFDBC7">
          <v:line id="_x0000_s1026" style="position:absolute;left:0;text-align:left;z-index:251660288;mso-width-relative:page;mso-height-relative:page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>填表人：</w:t>
      </w:r>
      <w:proofErr w:type="gramStart"/>
      <w:r w:rsidR="009D3A32">
        <w:rPr>
          <w:rFonts w:ascii="仿宋_GB2312" w:hAnsi="华文中宋" w:hint="eastAsia"/>
          <w:bCs/>
          <w:sz w:val="24"/>
        </w:rPr>
        <w:t>肖力宏</w:t>
      </w:r>
      <w:proofErr w:type="gramEnd"/>
      <w:r w:rsidR="008C2010">
        <w:rPr>
          <w:rFonts w:ascii="仿宋_GB2312" w:hAnsi="华文中宋" w:hint="eastAsia"/>
          <w:bCs/>
          <w:sz w:val="24"/>
        </w:rPr>
        <w:t xml:space="preserve">                               填表日期：</w:t>
      </w:r>
      <w:r w:rsidR="009D3A32">
        <w:rPr>
          <w:rFonts w:ascii="仿宋_GB2312" w:hAnsi="华文中宋" w:hint="eastAsia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 xml:space="preserve"> 年 </w:t>
      </w:r>
      <w:r w:rsidR="009D3A32">
        <w:rPr>
          <w:rFonts w:ascii="仿宋_GB2312" w:hAnsi="华文中宋" w:hint="eastAsia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 xml:space="preserve">月 </w:t>
      </w:r>
      <w:r w:rsidR="009D3A32">
        <w:rPr>
          <w:rFonts w:ascii="仿宋_GB2312" w:hAnsi="华文中宋" w:hint="eastAsia"/>
          <w:bCs/>
          <w:sz w:val="24"/>
        </w:rPr>
        <w:t>5</w:t>
      </w:r>
      <w:r w:rsidR="008C2010">
        <w:rPr>
          <w:rFonts w:ascii="仿宋_GB2312" w:hAnsi="华文中宋" w:hint="eastAsia"/>
          <w:bCs/>
          <w:sz w:val="24"/>
        </w:rPr>
        <w:t xml:space="preserve">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439"/>
        <w:gridCol w:w="165"/>
        <w:gridCol w:w="1111"/>
        <w:gridCol w:w="1421"/>
        <w:gridCol w:w="1082"/>
      </w:tblGrid>
      <w:tr w:rsidR="005F24DF" w14:paraId="099273DE" w14:textId="77777777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DAB581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1D71FA7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14:paraId="38A38B8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14:paraId="752C1553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373B1135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E21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686A" w14:textId="23EE8A9D" w:rsidR="005F24DF" w:rsidRDefault="009D3A3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D3A32">
              <w:rPr>
                <w:rFonts w:ascii="宋体" w:eastAsia="宋体" w:hAnsi="宋体" w:hint="eastAsia"/>
                <w:sz w:val="21"/>
                <w:szCs w:val="21"/>
              </w:rPr>
              <w:t>PpDT1</w:t>
            </w:r>
            <w:proofErr w:type="gramStart"/>
            <w:r w:rsidRPr="009D3A32">
              <w:rPr>
                <w:rFonts w:ascii="宋体" w:eastAsia="宋体" w:hAnsi="宋体" w:hint="eastAsia"/>
                <w:sz w:val="21"/>
                <w:szCs w:val="21"/>
              </w:rPr>
              <w:t>介</w:t>
            </w:r>
            <w:proofErr w:type="gramEnd"/>
            <w:r w:rsidRPr="009D3A32">
              <w:rPr>
                <w:rFonts w:ascii="宋体" w:eastAsia="宋体" w:hAnsi="宋体" w:hint="eastAsia"/>
                <w:sz w:val="21"/>
                <w:szCs w:val="21"/>
              </w:rPr>
              <w:t>导的新型ABA信号级联调控小</w:t>
            </w:r>
            <w:proofErr w:type="gramStart"/>
            <w:r w:rsidRPr="009D3A32">
              <w:rPr>
                <w:rFonts w:ascii="宋体" w:eastAsia="宋体" w:hAnsi="宋体" w:hint="eastAsia"/>
                <w:sz w:val="21"/>
                <w:szCs w:val="21"/>
              </w:rPr>
              <w:t>立碗藓</w:t>
            </w:r>
            <w:proofErr w:type="gramEnd"/>
            <w:r w:rsidRPr="009D3A32">
              <w:rPr>
                <w:rFonts w:ascii="宋体" w:eastAsia="宋体" w:hAnsi="宋体" w:hint="eastAsia"/>
                <w:sz w:val="21"/>
                <w:szCs w:val="21"/>
              </w:rPr>
              <w:t>极端干旱应答的分子机制</w:t>
            </w:r>
          </w:p>
        </w:tc>
      </w:tr>
      <w:tr w:rsidR="005F24DF" w14:paraId="4199152E" w14:textId="77777777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3B87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2BC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6CBA" w14:textId="6B1A607C" w:rsidR="005F24DF" w:rsidRDefault="009D3A32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国家自然科学基金委</w:t>
            </w:r>
          </w:p>
        </w:tc>
      </w:tr>
      <w:tr w:rsidR="005F24DF" w14:paraId="6CF69CDF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E57F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22F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E4A0" w14:textId="484E958E" w:rsidR="005F24DF" w:rsidRDefault="009D3A3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2020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2023</w:t>
            </w:r>
          </w:p>
        </w:tc>
      </w:tr>
      <w:tr w:rsidR="005F24DF" w14:paraId="7D382184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D138B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912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DD28" w14:textId="6D22EBCD" w:rsidR="005F24DF" w:rsidRDefault="009D3A3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5F24DF" w14:paraId="75176C69" w14:textId="77777777" w:rsidTr="00887EC9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ACAE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B73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BAF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54DE" w14:textId="77777777"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8DA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4B0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 w14:paraId="03385D5D" w14:textId="77777777" w:rsidTr="00887EC9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6F7A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6152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467A" w14:textId="507B56CD" w:rsidR="005F24DF" w:rsidRDefault="00887EC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肖力宏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9F4B" w14:textId="6FC13099" w:rsidR="005F24DF" w:rsidRDefault="00887EC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EC72" w14:textId="7CB72FB0" w:rsidR="005F24DF" w:rsidRDefault="009D3A3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8FFB" w14:textId="6FF79EB2" w:rsidR="005F24DF" w:rsidRDefault="00887EC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</w:t>
            </w:r>
          </w:p>
        </w:tc>
      </w:tr>
      <w:tr w:rsidR="005F24DF" w14:paraId="59B3C257" w14:textId="77777777" w:rsidTr="00887EC9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26FB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521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D2273" w14:textId="7103C8AE" w:rsidR="005F24DF" w:rsidRDefault="00887EC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李岩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F92AE" w14:textId="5D1D5B46" w:rsidR="005F24DF" w:rsidRDefault="00887EC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159F" w14:textId="1AAD764A" w:rsidR="005F24DF" w:rsidRDefault="009D3A3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4AB4" w14:textId="1D7E58DF" w:rsidR="005F24DF" w:rsidRDefault="00887EC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87EC9">
              <w:rPr>
                <w:rFonts w:ascii="宋体" w:eastAsia="宋体" w:hAnsi="宋体" w:hint="eastAsia"/>
                <w:sz w:val="21"/>
                <w:szCs w:val="21"/>
              </w:rPr>
              <w:t>PpDT1与PpABI3</w:t>
            </w:r>
            <w:proofErr w:type="gramStart"/>
            <w:r w:rsidRPr="00887EC9">
              <w:rPr>
                <w:rFonts w:ascii="宋体" w:eastAsia="宋体" w:hAnsi="宋体" w:hint="eastAsia"/>
                <w:sz w:val="21"/>
                <w:szCs w:val="21"/>
              </w:rPr>
              <w:t>介</w:t>
            </w:r>
            <w:proofErr w:type="gramEnd"/>
            <w:r w:rsidRPr="00887EC9">
              <w:rPr>
                <w:rFonts w:ascii="宋体" w:eastAsia="宋体" w:hAnsi="宋体" w:hint="eastAsia"/>
                <w:sz w:val="21"/>
                <w:szCs w:val="21"/>
              </w:rPr>
              <w:t>导的ABA信号途径的关系分析</w:t>
            </w:r>
          </w:p>
        </w:tc>
      </w:tr>
      <w:tr w:rsidR="005F24DF" w14:paraId="0AD555AA" w14:textId="77777777" w:rsidTr="00887EC9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3737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CA11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B13C" w14:textId="5B354CF0" w:rsidR="005F24DF" w:rsidRDefault="00887EC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Ong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W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en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D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ee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3A70" w14:textId="713745F6" w:rsidR="005F24DF" w:rsidRDefault="00887EC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博士胡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CD42" w14:textId="0B9FB866" w:rsidR="005F24DF" w:rsidRDefault="009D3A3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061D" w14:textId="3170C516" w:rsidR="005F24DF" w:rsidRDefault="00887EC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87EC9">
              <w:rPr>
                <w:rFonts w:ascii="宋体" w:eastAsia="宋体" w:hAnsi="宋体" w:hint="eastAsia"/>
                <w:sz w:val="21"/>
                <w:szCs w:val="21"/>
              </w:rPr>
              <w:t>PpDT1与靶基因互作及功能解析；</w:t>
            </w:r>
            <w:proofErr w:type="spellStart"/>
            <w:r w:rsidRPr="00887EC9">
              <w:rPr>
                <w:rFonts w:ascii="宋体" w:eastAsia="宋体" w:hAnsi="宋体" w:hint="eastAsia"/>
                <w:sz w:val="21"/>
                <w:szCs w:val="21"/>
              </w:rPr>
              <w:t>ChiP</w:t>
            </w:r>
            <w:proofErr w:type="spellEnd"/>
            <w:r w:rsidRPr="00887EC9">
              <w:rPr>
                <w:rFonts w:ascii="宋体" w:eastAsia="宋体" w:hAnsi="宋体" w:hint="eastAsia"/>
                <w:sz w:val="21"/>
                <w:szCs w:val="21"/>
              </w:rPr>
              <w:t>分析</w:t>
            </w:r>
          </w:p>
        </w:tc>
      </w:tr>
      <w:tr w:rsidR="005F24DF" w14:paraId="386D1D47" w14:textId="77777777" w:rsidTr="00887EC9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4070B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F1E3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507A" w14:textId="2D291CB0" w:rsidR="005F24DF" w:rsidRDefault="00887EC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范志伟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4F4E" w14:textId="469A3317" w:rsidR="005F24DF" w:rsidRDefault="00887EC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博士生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D4E43" w14:textId="0971C76C" w:rsidR="005F24DF" w:rsidRDefault="009D3A3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1B88" w14:textId="1FADAB92" w:rsidR="005F24DF" w:rsidRDefault="00887EC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87EC9">
              <w:rPr>
                <w:rFonts w:ascii="宋体" w:eastAsia="宋体" w:hAnsi="宋体" w:hint="eastAsia"/>
                <w:sz w:val="21"/>
                <w:szCs w:val="21"/>
              </w:rPr>
              <w:t>PpDT1及其靶基因在拟南</w:t>
            </w:r>
            <w:proofErr w:type="gramStart"/>
            <w:r w:rsidRPr="00887EC9">
              <w:rPr>
                <w:rFonts w:ascii="宋体" w:eastAsia="宋体" w:hAnsi="宋体" w:hint="eastAsia"/>
                <w:sz w:val="21"/>
                <w:szCs w:val="21"/>
              </w:rPr>
              <w:t>芥</w:t>
            </w:r>
            <w:proofErr w:type="gramEnd"/>
            <w:r w:rsidRPr="00887EC9">
              <w:rPr>
                <w:rFonts w:ascii="宋体" w:eastAsia="宋体" w:hAnsi="宋体" w:hint="eastAsia"/>
                <w:sz w:val="21"/>
                <w:szCs w:val="21"/>
              </w:rPr>
              <w:t>水稻中的功能验证</w:t>
            </w:r>
          </w:p>
        </w:tc>
      </w:tr>
      <w:tr w:rsidR="005F24DF" w14:paraId="0C281A7D" w14:textId="77777777" w:rsidTr="00887EC9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903B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2B9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43A55" w14:textId="2FD80FE6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 w:rsidR="009D3A32">
              <w:rPr>
                <w:rFonts w:ascii="宋体" w:eastAsia="宋体" w:hAnsi="宋体" w:hint="eastAsia"/>
                <w:sz w:val="21"/>
                <w:szCs w:val="21"/>
              </w:rPr>
              <w:t>58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B50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14:paraId="7922D74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B390" w14:textId="4BA779E2" w:rsidR="005F24DF" w:rsidRDefault="00E52DA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684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14:paraId="3227C11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2E4D" w14:textId="48BA29AE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  <w:r w:rsidR="009D3A32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万元</w:t>
            </w:r>
          </w:p>
        </w:tc>
      </w:tr>
      <w:tr w:rsidR="005F24DF" w14:paraId="22003E84" w14:textId="77777777" w:rsidTr="00887EC9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CF111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1A3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0EA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6393" w14:textId="28DDE010" w:rsidR="005F24DF" w:rsidRDefault="009D3A3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C88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9EF5A" w14:textId="0DC980DA" w:rsidR="005F24DF" w:rsidRDefault="009D3A3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16.84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0B0CBE36" w14:textId="77777777" w:rsidTr="00887EC9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B1A4D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FFB2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361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F5E3" w14:textId="40AF2801" w:rsidR="005F24DF" w:rsidRDefault="009D3A3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17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BDA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DF13" w14:textId="0660F1EE" w:rsidR="005F24DF" w:rsidRDefault="009D3A3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11803A8E" w14:textId="77777777" w:rsidTr="00887EC9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9DD16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42B2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9F3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4884" w14:textId="25D5B4F7" w:rsidR="005F24DF" w:rsidRDefault="00E52DA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9D3A32">
              <w:rPr>
                <w:rFonts w:ascii="宋体" w:eastAsia="宋体" w:hAnsi="宋体" w:hint="eastAsia"/>
                <w:sz w:val="21"/>
                <w:szCs w:val="21"/>
              </w:rPr>
              <w:t>.98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1BEA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AF5AF" w14:textId="502DFCEB" w:rsidR="005F24DF" w:rsidRDefault="009D3A3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4A2B10B3" w14:textId="77777777" w:rsidTr="00887EC9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31659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6073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E90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95CC" w14:textId="128C1D9B" w:rsidR="005F24DF" w:rsidRDefault="00E52DA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8E4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D59F" w14:textId="0392AB22" w:rsidR="005F24DF" w:rsidRDefault="00E52DA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14.4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6C51A741" w14:textId="77777777" w:rsidTr="00887EC9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C77FE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4ABA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9A5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9EA0" w14:textId="7A64321F" w:rsidR="005F24DF" w:rsidRDefault="00E52DA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4CD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E9D0" w14:textId="40B46598" w:rsidR="005F24DF" w:rsidRDefault="00E52DA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1.28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406FDBD9" w14:textId="77777777" w:rsidTr="00887EC9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A4886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035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DF1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8849" w14:textId="710C82CE" w:rsidR="005F24DF" w:rsidRDefault="00E52DA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11.6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605E" w14:textId="77777777"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EB5C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2906D4FA" w14:textId="7777777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DDCA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4C93" w14:textId="77777777"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741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1D3D669B" w14:textId="77777777" w:rsidTr="00887EC9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31E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14:paraId="5BF7E51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DD4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8CD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1074" w14:textId="785332A5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E52DAD">
              <w:rPr>
                <w:rFonts w:ascii="宋体" w:eastAsia="宋体" w:hAnsi="宋体" w:hint="eastAsia"/>
                <w:sz w:val="21"/>
                <w:szCs w:val="21"/>
              </w:rPr>
              <w:t>29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2CE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5515" w14:textId="733A5582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E52DAD">
              <w:rPr>
                <w:rFonts w:ascii="宋体" w:eastAsia="宋体" w:hAnsi="宋体" w:hint="eastAsia"/>
                <w:sz w:val="21"/>
                <w:szCs w:val="21"/>
              </w:rPr>
              <w:t>29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D9F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1885" w14:textId="26E749FD" w:rsidR="005F24DF" w:rsidRDefault="00B7495A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4.307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42DB2687" w14:textId="77777777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1C4D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A791" w14:textId="77777777"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273E" w14:textId="4EF57D85" w:rsidR="005F24DF" w:rsidRDefault="00E52DAD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5F24DF" w14:paraId="32A18937" w14:textId="77777777" w:rsidTr="00887EC9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DAF0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19177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6B1E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0486" w14:textId="3ADD2D56" w:rsidR="005F24DF" w:rsidRDefault="00E52DA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E558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105D" w14:textId="3C914EE8" w:rsidR="005F24DF" w:rsidRDefault="00E52DA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2672E81C" w14:textId="77777777" w:rsidTr="00887EC9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9DD1E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4B571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19F7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9C41" w14:textId="74974223" w:rsidR="005F24DF" w:rsidRDefault="00E52DA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3.7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456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4772" w14:textId="2D8CF698" w:rsidR="005F24DF" w:rsidRDefault="00E52DA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5EE1A8D4" w14:textId="77777777" w:rsidTr="00887EC9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5237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1CBDE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CCD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B2CC" w14:textId="02E8EC1F" w:rsidR="005F24DF" w:rsidRDefault="00E52DAD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6.07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E94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AA07" w14:textId="13DCF6AB" w:rsidR="005F24DF" w:rsidRDefault="00E52DA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591092D2" w14:textId="77777777" w:rsidTr="00887EC9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C880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6972B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F6B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40EB" w14:textId="3CB70A06" w:rsidR="005F24DF" w:rsidRDefault="00E52DAD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613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7AB0" w14:textId="1EEFC29C" w:rsidR="005F24DF" w:rsidRDefault="00E52DA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1C5343BE" w14:textId="77777777" w:rsidTr="00887EC9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56CE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818D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E19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71B7" w14:textId="55085AD4" w:rsidR="005F24DF" w:rsidRDefault="00E52DAD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7B5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3D7A" w14:textId="6F098EE5" w:rsidR="005F24DF" w:rsidRDefault="00E52DA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7F671F61" w14:textId="77777777" w:rsidTr="00887EC9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A25F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3E1E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B75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E0A5" w14:textId="522103CC" w:rsidR="005F24DF" w:rsidRDefault="00E52DAD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C639" w14:textId="77777777"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5FF5" w14:textId="5BCA2CE4" w:rsidR="005F24DF" w:rsidRDefault="00E52DAD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2.03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47F27C48" w14:textId="77777777" w:rsidTr="00887EC9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C33A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D4CA1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9E0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8F8DE" w14:textId="10BC5338" w:rsidR="005F24DF" w:rsidRDefault="00E52DAD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0.87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3390" w14:textId="77777777"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1020" w14:textId="77777777"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F24DF" w14:paraId="5815A481" w14:textId="77777777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BC22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465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0160" w14:textId="36D969BA"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712549F3" w14:textId="77777777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4C08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E8D0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5160" w14:textId="77777777"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2FA8933D" w14:textId="05CD4BB4"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40F57962" w14:textId="77777777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D15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6876C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FB45" w14:textId="0C7F2C25"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0CCD1A6C" w14:textId="77777777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E6CF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C4DC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7E013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FC9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4FAF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3F473F1F" w14:textId="77777777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B4D5E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E877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5F4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03D07AF5" w14:textId="77777777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D6CAB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9EE2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A2B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20B5B803" w14:textId="77777777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B8E1" w14:textId="77777777"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929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7DD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76611E2F" w14:textId="77777777" w:rsidR="005F24DF" w:rsidRDefault="005F24DF" w:rsidP="0082205E">
      <w:pPr>
        <w:spacing w:afterLines="50" w:after="156"/>
        <w:rPr>
          <w:rFonts w:ascii="仿宋_GB2312"/>
          <w:sz w:val="24"/>
        </w:rPr>
      </w:pPr>
      <w:bookmarkStart w:id="0" w:name="_GoBack"/>
      <w:bookmarkEnd w:id="0"/>
    </w:p>
    <w:sectPr w:rsidR="005F24DF" w:rsidSect="0082205E">
      <w:pgSz w:w="11906" w:h="16838"/>
      <w:pgMar w:top="1077" w:right="1134" w:bottom="96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2205E"/>
    <w:rsid w:val="00832ACF"/>
    <w:rsid w:val="00866286"/>
    <w:rsid w:val="00887EC9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9D3A32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495A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2DA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7A42B1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>Sky123.Org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</cp:lastModifiedBy>
  <cp:revision>5</cp:revision>
  <dcterms:created xsi:type="dcterms:W3CDTF">2020-11-05T01:44:00Z</dcterms:created>
  <dcterms:modified xsi:type="dcterms:W3CDTF">2020-11-05T05:25:00Z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