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孙庆丰            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6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木材气凝胶异质界面构效关系及其放射性离子捕捉机制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年1月1日至2</w:t>
            </w:r>
            <w:r>
              <w:rPr>
                <w:rFonts w:ascii="宋体" w:hAnsi="宋体" w:eastAsia="宋体"/>
                <w:sz w:val="21"/>
                <w:szCs w:val="21"/>
              </w:rPr>
              <w:t>022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31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孙庆丰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沈晓萍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严玉涛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王喆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熊业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80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1.79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0.96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B5789"/>
    <w:rsid w:val="001F5E7C"/>
    <w:rsid w:val="00200E89"/>
    <w:rsid w:val="00201618"/>
    <w:rsid w:val="0022452B"/>
    <w:rsid w:val="0029742E"/>
    <w:rsid w:val="002B34F1"/>
    <w:rsid w:val="002B4F98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15138"/>
    <w:rsid w:val="0042181D"/>
    <w:rsid w:val="0045564A"/>
    <w:rsid w:val="00463420"/>
    <w:rsid w:val="00464A86"/>
    <w:rsid w:val="00516AE8"/>
    <w:rsid w:val="005421B8"/>
    <w:rsid w:val="0055670F"/>
    <w:rsid w:val="00565BA2"/>
    <w:rsid w:val="00571CFC"/>
    <w:rsid w:val="00576A59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B3BEB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180E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54E4A"/>
    <w:rsid w:val="00C668EF"/>
    <w:rsid w:val="00C86D34"/>
    <w:rsid w:val="00D07711"/>
    <w:rsid w:val="00D44AB1"/>
    <w:rsid w:val="00D82017"/>
    <w:rsid w:val="00D8328C"/>
    <w:rsid w:val="00D94AAE"/>
    <w:rsid w:val="00DC5C57"/>
    <w:rsid w:val="00E00E7D"/>
    <w:rsid w:val="00E13792"/>
    <w:rsid w:val="00E179AB"/>
    <w:rsid w:val="00E22297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F6EEE"/>
    <w:rsid w:val="0E6A2CF0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235</Words>
  <Characters>1343</Characters>
  <Lines>11</Lines>
  <Paragraphs>3</Paragraphs>
  <TotalTime>3791</TotalTime>
  <ScaleCrop>false</ScaleCrop>
  <LinksUpToDate>false</LinksUpToDate>
  <CharactersWithSpaces>1575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牛牛和吉吉妈妈</cp:lastModifiedBy>
  <dcterms:modified xsi:type="dcterms:W3CDTF">2020-11-10T05:55:42Z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