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95BF6" w14:textId="77777777" w:rsidR="005F24DF" w:rsidRPr="00F76F71" w:rsidRDefault="008C2010">
      <w:pPr>
        <w:spacing w:line="520" w:lineRule="exact"/>
        <w:jc w:val="center"/>
        <w:rPr>
          <w:rFonts w:eastAsiaTheme="minorEastAsia"/>
          <w:b/>
          <w:bCs/>
          <w:sz w:val="36"/>
          <w:szCs w:val="36"/>
        </w:rPr>
      </w:pPr>
      <w:r w:rsidRPr="00F76F71">
        <w:rPr>
          <w:rFonts w:eastAsiaTheme="minorEastAsia"/>
          <w:b/>
          <w:bCs/>
          <w:sz w:val="36"/>
          <w:szCs w:val="36"/>
        </w:rPr>
        <w:t>浙江省高校科研经费使用信息公开一览表</w:t>
      </w:r>
    </w:p>
    <w:p w14:paraId="4AE9BECA" w14:textId="3775CEA4" w:rsidR="005F24DF" w:rsidRPr="00F76F71" w:rsidRDefault="009461FA">
      <w:pPr>
        <w:spacing w:line="520" w:lineRule="exact"/>
        <w:jc w:val="center"/>
        <w:rPr>
          <w:rFonts w:eastAsiaTheme="minorEastAsia"/>
          <w:bCs/>
          <w:sz w:val="24"/>
        </w:rPr>
      </w:pPr>
      <w:r>
        <w:rPr>
          <w:rFonts w:eastAsiaTheme="minorEastAsia"/>
          <w:bCs/>
          <w:sz w:val="24"/>
        </w:rPr>
        <w:pict w14:anchorId="1F0B252C">
          <v:line id="_x0000_s1026" style="position:absolute;left:0;text-align:left;z-index:251660288;mso-width-relative:page;mso-height-relative:page" from="63pt,20.8pt" to="153pt,20.8pt"/>
        </w:pict>
      </w:r>
      <w:r w:rsidR="008C2010" w:rsidRPr="00F76F71">
        <w:rPr>
          <w:rFonts w:eastAsiaTheme="minorEastAsia"/>
          <w:bCs/>
          <w:sz w:val="24"/>
        </w:rPr>
        <w:t>填表人：</w:t>
      </w:r>
      <w:r w:rsidR="008C2010" w:rsidRPr="00F76F71">
        <w:rPr>
          <w:rFonts w:eastAsiaTheme="minorEastAsia"/>
          <w:bCs/>
          <w:sz w:val="24"/>
        </w:rPr>
        <w:t xml:space="preserve">  </w:t>
      </w:r>
      <w:r w:rsidR="004F3C7F" w:rsidRPr="00F76F71">
        <w:rPr>
          <w:rFonts w:eastAsiaTheme="minorEastAsia"/>
          <w:bCs/>
          <w:sz w:val="24"/>
        </w:rPr>
        <w:t>汪小刚</w:t>
      </w:r>
      <w:r w:rsidR="008C2010" w:rsidRPr="00F76F71">
        <w:rPr>
          <w:rFonts w:eastAsiaTheme="minorEastAsia"/>
          <w:bCs/>
          <w:sz w:val="24"/>
        </w:rPr>
        <w:t xml:space="preserve">                             </w:t>
      </w:r>
      <w:r w:rsidR="008C2010" w:rsidRPr="00F76F71">
        <w:rPr>
          <w:rFonts w:eastAsiaTheme="minorEastAsia"/>
          <w:bCs/>
          <w:sz w:val="24"/>
        </w:rPr>
        <w:t>填表日期：</w:t>
      </w:r>
      <w:r w:rsidR="004F3C7F" w:rsidRPr="00F76F71">
        <w:rPr>
          <w:rFonts w:eastAsiaTheme="minorEastAsia"/>
          <w:bCs/>
          <w:sz w:val="24"/>
        </w:rPr>
        <w:t>2020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8C2010" w:rsidRPr="00F76F71">
        <w:rPr>
          <w:rFonts w:eastAsiaTheme="minorEastAsia"/>
          <w:bCs/>
          <w:sz w:val="24"/>
        </w:rPr>
        <w:t>年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4F3C7F" w:rsidRPr="00F76F71">
        <w:rPr>
          <w:rFonts w:eastAsiaTheme="minorEastAsia"/>
          <w:bCs/>
          <w:sz w:val="24"/>
        </w:rPr>
        <w:t>10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8C2010" w:rsidRPr="00F76F71">
        <w:rPr>
          <w:rFonts w:eastAsiaTheme="minorEastAsia"/>
          <w:bCs/>
          <w:sz w:val="24"/>
        </w:rPr>
        <w:t>月</w:t>
      </w:r>
      <w:r w:rsidR="008C2010" w:rsidRPr="00F76F71">
        <w:rPr>
          <w:rFonts w:eastAsiaTheme="minorEastAsia"/>
          <w:bCs/>
          <w:sz w:val="24"/>
        </w:rPr>
        <w:t xml:space="preserve"> </w:t>
      </w:r>
      <w:r w:rsidR="004F3C7F" w:rsidRPr="00F76F71">
        <w:rPr>
          <w:rFonts w:eastAsiaTheme="minorEastAsia"/>
          <w:bCs/>
          <w:sz w:val="24"/>
        </w:rPr>
        <w:t>25</w:t>
      </w:r>
      <w:r w:rsidR="008C2010" w:rsidRPr="00F76F71">
        <w:rPr>
          <w:rFonts w:eastAsiaTheme="minor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95"/>
        <w:gridCol w:w="6"/>
        <w:gridCol w:w="930"/>
        <w:gridCol w:w="123"/>
        <w:gridCol w:w="311"/>
        <w:gridCol w:w="1366"/>
        <w:gridCol w:w="75"/>
        <w:gridCol w:w="1291"/>
        <w:gridCol w:w="1241"/>
        <w:gridCol w:w="1082"/>
      </w:tblGrid>
      <w:tr w:rsidR="00494C38" w:rsidRPr="00F76F71" w14:paraId="703E4234" w14:textId="77777777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491DBC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04065A51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立项</w:t>
            </w:r>
          </w:p>
          <w:p w14:paraId="02C37E91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信息</w:t>
            </w:r>
          </w:p>
          <w:p w14:paraId="20DB2970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  <w:p w14:paraId="12D18057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53B23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63AA" w14:textId="65FE4DDB" w:rsidR="00494C38" w:rsidRPr="00F76F71" w:rsidRDefault="00494C38" w:rsidP="00494C38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基于相位恢复和稀疏表示的光信息安全技术研究</w:t>
            </w:r>
          </w:p>
        </w:tc>
      </w:tr>
      <w:tr w:rsidR="00494C38" w:rsidRPr="00F76F71" w14:paraId="41015F10" w14:textId="77777777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AFBE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C066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E19E" w14:textId="098743FF" w:rsidR="00494C38" w:rsidRPr="00F76F71" w:rsidRDefault="00494C38" w:rsidP="00494C38">
            <w:pPr>
              <w:tabs>
                <w:tab w:val="left" w:pos="5940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国家自然科学基金委信息科学部</w:t>
            </w:r>
          </w:p>
        </w:tc>
      </w:tr>
      <w:tr w:rsidR="00494C38" w:rsidRPr="00F76F71" w14:paraId="57E19D78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8BB88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F3EA1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6175" w14:textId="6061226C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2016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1</w:t>
            </w:r>
            <w:r>
              <w:rPr>
                <w:rFonts w:eastAsia="宋体" w:hint="eastAsia"/>
                <w:sz w:val="21"/>
                <w:szCs w:val="21"/>
              </w:rPr>
              <w:t>月至</w:t>
            </w:r>
            <w:r>
              <w:rPr>
                <w:rFonts w:eastAsia="宋体"/>
                <w:sz w:val="21"/>
                <w:szCs w:val="21"/>
              </w:rPr>
              <w:t>2019</w:t>
            </w:r>
            <w:r>
              <w:rPr>
                <w:rFonts w:eastAsia="宋体" w:hint="eastAsia"/>
                <w:sz w:val="21"/>
                <w:szCs w:val="21"/>
              </w:rPr>
              <w:t>年</w:t>
            </w:r>
            <w:r>
              <w:rPr>
                <w:rFonts w:eastAsia="宋体"/>
                <w:sz w:val="21"/>
                <w:szCs w:val="21"/>
              </w:rPr>
              <w:t>12</w:t>
            </w:r>
            <w:r>
              <w:rPr>
                <w:rFonts w:eastAsia="宋体" w:hint="eastAsia"/>
                <w:sz w:val="21"/>
                <w:szCs w:val="21"/>
              </w:rPr>
              <w:t>月</w:t>
            </w:r>
          </w:p>
        </w:tc>
      </w:tr>
      <w:tr w:rsidR="00494C38" w:rsidRPr="00F76F71" w14:paraId="57EEC551" w14:textId="77777777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2E7E1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49B4" w14:textId="77777777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433F" w14:textId="4678A079" w:rsidR="00494C38" w:rsidRPr="00F76F71" w:rsidRDefault="00494C38" w:rsidP="00494C3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167F9B48" w14:textId="77777777" w:rsidTr="00F76F71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1490F5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13B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587A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姓名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2A0B" w14:textId="77777777" w:rsidR="005F24DF" w:rsidRPr="00F76F71" w:rsidRDefault="008C2010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职称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7CD3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8ECC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承担任务</w:t>
            </w:r>
          </w:p>
        </w:tc>
      </w:tr>
      <w:tr w:rsidR="00044618" w:rsidRPr="00F76F71" w14:paraId="3ACB12D6" w14:textId="77777777" w:rsidTr="00F76F7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4D39A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6887E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F49E7" w14:textId="14AB760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汪小刚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2EDC6" w14:textId="581B5705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8A04" w14:textId="389D3CE5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8110" w14:textId="45841FE9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项目负责人</w:t>
            </w:r>
          </w:p>
        </w:tc>
      </w:tr>
      <w:tr w:rsidR="00044618" w:rsidRPr="00F76F71" w14:paraId="12A3F9CC" w14:textId="77777777" w:rsidTr="00F76F71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EE8B5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518E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7A58" w14:textId="78C9017D" w:rsidR="00044618" w:rsidRPr="00841465" w:rsidRDefault="00044618" w:rsidP="0004461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Xudong Chen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55FEE" w14:textId="524B1311" w:rsidR="00044618" w:rsidRPr="00841465" w:rsidRDefault="00044618" w:rsidP="00044618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DFEC1" w14:textId="25275A5B" w:rsidR="00044618" w:rsidRPr="00841465" w:rsidRDefault="00044618" w:rsidP="00044618"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新加坡国立大学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33564" w14:textId="71C20D1A" w:rsidR="00044618" w:rsidRPr="00841465" w:rsidRDefault="00044618" w:rsidP="00044618"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算法设计和数值模拟</w:t>
            </w:r>
          </w:p>
        </w:tc>
      </w:tr>
      <w:tr w:rsidR="00044618" w:rsidRPr="00F76F71" w14:paraId="03EB932F" w14:textId="77777777" w:rsidTr="00F76F71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E7549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2752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384C" w14:textId="3978A0D9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kern w:val="0"/>
                <w:sz w:val="22"/>
                <w:szCs w:val="22"/>
              </w:rPr>
              <w:t>戴朝卿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FAEB4" w14:textId="416620F2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副教授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DE2DE" w14:textId="6474CE6A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3051" w14:textId="081E3C69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kern w:val="0"/>
                <w:sz w:val="22"/>
                <w:szCs w:val="22"/>
              </w:rPr>
              <w:t>理论分析与计</w:t>
            </w:r>
          </w:p>
        </w:tc>
      </w:tr>
      <w:tr w:rsidR="00044618" w:rsidRPr="00F76F71" w14:paraId="3108AB3B" w14:textId="77777777" w:rsidTr="00F76F7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7A1A02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B7D0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6E6C" w14:textId="2346D113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陈文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4E021" w14:textId="298FC2FB" w:rsidR="00044618" w:rsidRPr="00F76F71" w:rsidRDefault="00044618" w:rsidP="00044618">
            <w:pPr>
              <w:spacing w:line="240" w:lineRule="exact"/>
              <w:ind w:left="42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助理教授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722FD" w14:textId="77D67682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香港理工大学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604F2" w14:textId="400B52EE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kern w:val="0"/>
                <w:sz w:val="22"/>
                <w:szCs w:val="22"/>
              </w:rPr>
              <w:t>应用拓展分析及研究</w:t>
            </w:r>
          </w:p>
        </w:tc>
      </w:tr>
      <w:tr w:rsidR="00044618" w:rsidRPr="00F76F71" w14:paraId="7EF05B17" w14:textId="77777777" w:rsidTr="00F76F71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9DBED1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E1D3D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46150" w14:textId="021F6D40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kern w:val="0"/>
                <w:sz w:val="22"/>
                <w:szCs w:val="22"/>
              </w:rPr>
              <w:t>陈均朗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FDBA" w14:textId="745191FF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7CDF" w14:textId="5286FD8B" w:rsidR="00044618" w:rsidRPr="00F76F71" w:rsidRDefault="00044618" w:rsidP="00044618">
            <w:pPr>
              <w:spacing w:line="240" w:lineRule="exact"/>
              <w:ind w:left="42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489B" w14:textId="2EF2444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kern w:val="0"/>
                <w:sz w:val="21"/>
                <w:szCs w:val="22"/>
              </w:rPr>
              <w:t>系统安全性分析与评估</w:t>
            </w:r>
          </w:p>
        </w:tc>
      </w:tr>
      <w:tr w:rsidR="005F24DF" w:rsidRPr="00F76F71" w14:paraId="2D0A65A1" w14:textId="77777777" w:rsidTr="00F76F71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37A10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EA9A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E5BF5" w14:textId="41FF4A9D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</w:t>
            </w:r>
            <w:r w:rsidR="00044618">
              <w:rPr>
                <w:rFonts w:eastAsiaTheme="minorEastAsia" w:hint="eastAsia"/>
                <w:sz w:val="21"/>
                <w:szCs w:val="21"/>
              </w:rPr>
              <w:t>69</w:t>
            </w:r>
            <w:r w:rsidR="00F76F71">
              <w:rPr>
                <w:rFonts w:eastAsiaTheme="minorEastAsia" w:hint="eastAsia"/>
                <w:sz w:val="21"/>
                <w:szCs w:val="21"/>
              </w:rPr>
              <w:t>.</w:t>
            </w:r>
            <w:r w:rsidR="00044618">
              <w:rPr>
                <w:rFonts w:eastAsiaTheme="minorEastAsia" w:hint="eastAsia"/>
                <w:sz w:val="21"/>
                <w:szCs w:val="21"/>
              </w:rPr>
              <w:t>4</w:t>
            </w: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A910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其中</w:t>
            </w:r>
          </w:p>
          <w:p w14:paraId="2609CCC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拨款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9F1D" w14:textId="1B8B7CDB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69.4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2A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其他经费</w:t>
            </w:r>
          </w:p>
          <w:p w14:paraId="420A22F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CD093" w14:textId="34D71862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           </w:t>
            </w:r>
            <w:r w:rsidR="00F76F71">
              <w:rPr>
                <w:rFonts w:eastAsiaTheme="minorEastAsia" w:hint="eastAsia"/>
                <w:sz w:val="21"/>
                <w:szCs w:val="21"/>
              </w:rPr>
              <w:t>0</w:t>
            </w:r>
            <w:r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53C414A9" w14:textId="77777777" w:rsidTr="00F76F71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99D3F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21F8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经费预算</w:t>
            </w: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263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设备费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6520" w14:textId="11DE2F4D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C493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1BCC" w14:textId="24650F7A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7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576FD4A2" w14:textId="77777777" w:rsidTr="00F76F71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9700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BDE8A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22BC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测试化验加工费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4E87" w14:textId="487BB68C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6EC7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AB0C" w14:textId="540F89D8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1240E8E7" w14:textId="77777777" w:rsidTr="00F76F71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3D2C8E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3E64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7770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差旅费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0038" w14:textId="069A157C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14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139FD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A69FD" w14:textId="73280B17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1735DF14" w14:textId="77777777" w:rsidTr="00F76F71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339F2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DF67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7C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230" w14:textId="640C2039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8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CF49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F434F" w14:textId="11CADEF0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</w:t>
            </w:r>
            <w:r w:rsidR="00044618">
              <w:rPr>
                <w:rFonts w:eastAsiaTheme="minorEastAsia" w:hint="eastAsia"/>
                <w:sz w:val="21"/>
                <w:szCs w:val="21"/>
              </w:rPr>
              <w:t>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77A75F10" w14:textId="77777777" w:rsidTr="00F76F71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BD0A5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FD45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03CD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出版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文献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信息传播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知识产权事务费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B11A" w14:textId="35E5E8A3" w:rsidR="005F24DF" w:rsidRPr="00F76F71" w:rsidRDefault="00EE3F89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</w:t>
            </w:r>
            <w:r w:rsidR="00044618">
              <w:rPr>
                <w:rFonts w:eastAsiaTheme="minorEastAsia" w:hint="eastAsia"/>
                <w:sz w:val="21"/>
                <w:szCs w:val="21"/>
              </w:rPr>
              <w:t>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12648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9178" w14:textId="146C84E0" w:rsidR="005F24DF" w:rsidRPr="00F76F71" w:rsidRDefault="00044618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0CF4AAFE" w14:textId="77777777" w:rsidTr="00F76F71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6EB09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ACC9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7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85FE1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间接经费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11CE" w14:textId="7AC1C01E" w:rsidR="005F24DF" w:rsidRPr="00F76F71" w:rsidRDefault="00F76F71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11.</w:t>
            </w:r>
            <w:r w:rsidR="00044618">
              <w:rPr>
                <w:rFonts w:eastAsiaTheme="minorEastAsia" w:hint="eastAsia"/>
                <w:sz w:val="21"/>
                <w:szCs w:val="21"/>
              </w:rPr>
              <w:t>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E838" w14:textId="77777777" w:rsidR="005F24DF" w:rsidRPr="00F76F71" w:rsidRDefault="005F24DF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AB1F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53F68B64" w14:textId="77777777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86E0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3067C" w14:textId="77777777" w:rsidR="005F24DF" w:rsidRPr="00F76F71" w:rsidRDefault="008C2010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84FB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5F24DF" w:rsidRPr="00F76F71" w14:paraId="378B8CBA" w14:textId="77777777" w:rsidTr="00F76F71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5F0F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过程</w:t>
            </w:r>
          </w:p>
          <w:p w14:paraId="3DA1933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9C433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D834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已拨入</w:t>
            </w:r>
          </w:p>
        </w:tc>
        <w:tc>
          <w:tcPr>
            <w:tcW w:w="1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3084" w14:textId="0ADD1100" w:rsidR="005F24DF" w:rsidRPr="00F76F71" w:rsidRDefault="00EE3F89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</w:t>
            </w:r>
            <w:r w:rsidR="00044618">
              <w:rPr>
                <w:rFonts w:eastAsia="宋体" w:hint="eastAsia"/>
                <w:sz w:val="21"/>
                <w:szCs w:val="21"/>
              </w:rPr>
              <w:t>69.4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E189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93DB4" w14:textId="3F64835C" w:rsidR="005F24DF" w:rsidRPr="00F76F71" w:rsidRDefault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02D2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29B9" w14:textId="17F36BA7" w:rsidR="005F24DF" w:rsidRPr="00F76F71" w:rsidRDefault="00044618" w:rsidP="00EE3F89">
            <w:pPr>
              <w:spacing w:line="24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3</w:t>
            </w:r>
            <w:r w:rsidR="00487E82">
              <w:rPr>
                <w:rFonts w:eastAsia="宋体" w:hint="eastAsia"/>
                <w:sz w:val="21"/>
                <w:szCs w:val="21"/>
              </w:rPr>
              <w:t>1</w:t>
            </w:r>
            <w:r w:rsidRPr="00841465"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5</w:t>
            </w:r>
            <w:r w:rsidRPr="00841465">
              <w:rPr>
                <w:rFonts w:eastAsia="宋体"/>
                <w:sz w:val="21"/>
                <w:szCs w:val="21"/>
              </w:rPr>
              <w:t>6</w:t>
            </w:r>
            <w:r w:rsidR="00487E82">
              <w:rPr>
                <w:rFonts w:eastAsia="宋体" w:hint="eastAsia"/>
                <w:sz w:val="21"/>
                <w:szCs w:val="21"/>
              </w:rPr>
              <w:t>1</w:t>
            </w:r>
            <w:r w:rsidRPr="00841465">
              <w:rPr>
                <w:rFonts w:eastAsia="宋体"/>
                <w:sz w:val="21"/>
                <w:szCs w:val="21"/>
              </w:rPr>
              <w:t>02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63693635" w14:textId="77777777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9255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D41F" w14:textId="77777777" w:rsidR="005F24DF" w:rsidRPr="00F76F71" w:rsidRDefault="008C2010">
            <w:pPr>
              <w:spacing w:line="240" w:lineRule="exact"/>
              <w:ind w:firstLineChars="100" w:firstLine="210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BDF" w14:textId="26D2F42F" w:rsidR="005F24DF" w:rsidRPr="00F76F71" w:rsidRDefault="00A71CB6">
            <w:pPr>
              <w:spacing w:line="240" w:lineRule="exact"/>
              <w:rPr>
                <w:rFonts w:eastAsiaTheme="minorEastAsia" w:hint="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发表</w:t>
            </w:r>
            <w:r>
              <w:rPr>
                <w:rFonts w:eastAsiaTheme="minorEastAsia" w:hint="eastAsia"/>
                <w:sz w:val="21"/>
                <w:szCs w:val="21"/>
              </w:rPr>
              <w:t>SCI</w:t>
            </w:r>
            <w:r>
              <w:rPr>
                <w:rFonts w:eastAsiaTheme="minorEastAsia" w:hint="eastAsia"/>
                <w:sz w:val="21"/>
                <w:szCs w:val="21"/>
              </w:rPr>
              <w:t>论文</w:t>
            </w:r>
            <w:r>
              <w:rPr>
                <w:rFonts w:eastAsiaTheme="minorEastAsia" w:hint="eastAsia"/>
                <w:sz w:val="21"/>
                <w:szCs w:val="21"/>
              </w:rPr>
              <w:t>3</w:t>
            </w:r>
            <w:r>
              <w:rPr>
                <w:rFonts w:eastAsiaTheme="minorEastAsia" w:hint="eastAsia"/>
                <w:sz w:val="21"/>
                <w:szCs w:val="21"/>
              </w:rPr>
              <w:t>篇</w:t>
            </w:r>
          </w:p>
        </w:tc>
      </w:tr>
      <w:tr w:rsidR="00487E82" w:rsidRPr="00F76F71" w14:paraId="20A0E274" w14:textId="77777777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1742E" w14:textId="77777777" w:rsidR="00487E82" w:rsidRPr="00F76F71" w:rsidRDefault="00487E82" w:rsidP="00487E82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E2FC41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0089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6714" w14:textId="40EA2AE4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0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45E8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8E60" w14:textId="5DB292F5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4.036689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487E82" w:rsidRPr="00F76F71" w14:paraId="659CA5D6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C2D11" w14:textId="77777777" w:rsidR="00487E82" w:rsidRPr="00F76F71" w:rsidRDefault="00487E82" w:rsidP="00487E82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F9D677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585A6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4F2DE" w14:textId="230F128C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0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604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A4D1" w14:textId="2FA67E73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0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487E82" w:rsidRPr="00F76F71" w14:paraId="26E7A9C7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009F" w14:textId="77777777" w:rsidR="00487E82" w:rsidRPr="00F76F71" w:rsidRDefault="00487E82" w:rsidP="00487E82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BBF0F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807D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6ED50" w14:textId="0E8AA76A" w:rsidR="00487E82" w:rsidRPr="00F76F71" w:rsidRDefault="00487E82" w:rsidP="00487E82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1.8576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AEEDA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0466" w14:textId="3F2379C8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0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487E82" w:rsidRPr="00F76F71" w14:paraId="056E71E4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90046" w14:textId="77777777" w:rsidR="00487E82" w:rsidRPr="00F76F71" w:rsidRDefault="00487E82" w:rsidP="00487E82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3C541E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092B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A3A4" w14:textId="12E96016" w:rsidR="00487E82" w:rsidRPr="00F76F71" w:rsidRDefault="00487E82" w:rsidP="00487E82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1.92148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AF6E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0FB89" w14:textId="60BE1126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11.48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487E82" w:rsidRPr="00F76F71" w14:paraId="042AF30D" w14:textId="77777777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F75D" w14:textId="77777777" w:rsidR="00487E82" w:rsidRPr="00F76F71" w:rsidRDefault="00487E82" w:rsidP="00487E82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5AC31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B7B97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出版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文献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信息传播</w:t>
            </w:r>
            <w:r w:rsidRPr="00F76F71">
              <w:rPr>
                <w:rFonts w:eastAsiaTheme="minorEastAsia"/>
                <w:sz w:val="21"/>
                <w:szCs w:val="21"/>
              </w:rPr>
              <w:t>/</w:t>
            </w:r>
            <w:r w:rsidRPr="00F76F71">
              <w:rPr>
                <w:rFonts w:eastAsiaTheme="minor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14A3" w14:textId="14FBCF3C" w:rsidR="00487E82" w:rsidRPr="00F76F71" w:rsidRDefault="00487E82" w:rsidP="00487E82">
            <w:pPr>
              <w:tabs>
                <w:tab w:val="left" w:pos="750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6.890253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A7AC" w14:textId="77777777" w:rsidR="00487E82" w:rsidRPr="00F76F71" w:rsidRDefault="00487E82" w:rsidP="00487E82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786E" w14:textId="2C17F7E7" w:rsidR="00487E82" w:rsidRPr="00F76F71" w:rsidRDefault="00487E82" w:rsidP="00487E82">
            <w:pPr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0</w:t>
            </w:r>
            <w:r w:rsidRPr="00841465">
              <w:rPr>
                <w:rFonts w:eastAsia="宋体"/>
                <w:sz w:val="21"/>
                <w:szCs w:val="21"/>
              </w:rPr>
              <w:t>万元</w:t>
            </w:r>
          </w:p>
        </w:tc>
      </w:tr>
      <w:tr w:rsidR="005F24DF" w:rsidRPr="00F76F71" w14:paraId="15D1C5DD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ADA17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D902D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6DF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B1C2" w14:textId="4DE1C01B" w:rsidR="005F24DF" w:rsidRPr="00F76F71" w:rsidRDefault="00466E97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0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5D48" w14:textId="77777777" w:rsidR="005F24DF" w:rsidRPr="00F76F71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6C1A" w14:textId="045BB956" w:rsidR="005F24DF" w:rsidRPr="00F76F71" w:rsidRDefault="00487E82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7.98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</w:tr>
      <w:tr w:rsidR="005F24DF" w:rsidRPr="00F76F71" w14:paraId="378CB339" w14:textId="77777777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06D67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D226" w14:textId="77777777" w:rsidR="005F24DF" w:rsidRPr="00F76F71" w:rsidRDefault="005F24DF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7CB75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4FE33" w14:textId="216E4D6D" w:rsidR="005F24DF" w:rsidRPr="00F76F71" w:rsidRDefault="00487E82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3.42</w:t>
            </w:r>
            <w:r w:rsidR="008C2010" w:rsidRPr="00F76F71">
              <w:rPr>
                <w:rFonts w:eastAsiaTheme="minor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DB4B" w14:textId="77777777" w:rsidR="005F24DF" w:rsidRPr="00F76F71" w:rsidRDefault="005F24DF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B43F" w14:textId="77777777" w:rsidR="005F24DF" w:rsidRPr="00F76F71" w:rsidRDefault="008C201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 xml:space="preserve">             </w:t>
            </w:r>
          </w:p>
        </w:tc>
      </w:tr>
      <w:tr w:rsidR="005F24DF" w:rsidRPr="00F76F71" w14:paraId="466E44B0" w14:textId="77777777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5F7C" w14:textId="77777777" w:rsidR="005F24DF" w:rsidRPr="00F76F71" w:rsidRDefault="005F24DF">
            <w:pPr>
              <w:widowControl/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FE05B" w14:textId="77777777" w:rsidR="005F24DF" w:rsidRPr="00F76F71" w:rsidRDefault="008C2010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C166" w14:textId="77E5CEA9" w:rsidR="005F24DF" w:rsidRPr="00F76F71" w:rsidRDefault="00E07C05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无</w:t>
            </w:r>
          </w:p>
        </w:tc>
      </w:tr>
      <w:tr w:rsidR="00044618" w:rsidRPr="00F76F71" w14:paraId="34900206" w14:textId="77777777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FD97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41AD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7346" w14:textId="02BDA8D4" w:rsidR="00044618" w:rsidRPr="00F76F71" w:rsidRDefault="00044618" w:rsidP="00044618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Theme="minorEastAsia"/>
                <w:sz w:val="21"/>
                <w:szCs w:val="21"/>
              </w:rPr>
            </w:pPr>
            <w:r>
              <w:rPr>
                <w:rFonts w:eastAsia="宋体" w:hint="eastAsia"/>
                <w:sz w:val="21"/>
                <w:szCs w:val="21"/>
              </w:rPr>
              <w:t>目前项目结余约</w:t>
            </w:r>
            <w:r>
              <w:rPr>
                <w:rFonts w:eastAsia="宋体" w:hint="eastAsia"/>
                <w:sz w:val="21"/>
                <w:szCs w:val="21"/>
              </w:rPr>
              <w:t>31</w:t>
            </w:r>
            <w:r w:rsidRPr="00841465">
              <w:rPr>
                <w:rFonts w:eastAsia="宋体"/>
                <w:sz w:val="21"/>
                <w:szCs w:val="21"/>
              </w:rPr>
              <w:t>.</w:t>
            </w:r>
            <w:r>
              <w:rPr>
                <w:rFonts w:eastAsia="宋体" w:hint="eastAsia"/>
                <w:sz w:val="21"/>
                <w:szCs w:val="21"/>
              </w:rPr>
              <w:t>81</w:t>
            </w:r>
            <w:r>
              <w:rPr>
                <w:rFonts w:eastAsia="宋体" w:hint="eastAsia"/>
                <w:sz w:val="21"/>
                <w:szCs w:val="21"/>
              </w:rPr>
              <w:t>万元</w:t>
            </w:r>
          </w:p>
        </w:tc>
      </w:tr>
      <w:tr w:rsidR="00044618" w:rsidRPr="00F76F71" w14:paraId="266D9DEC" w14:textId="77777777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AA5F7F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E5146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9E81" w14:textId="4D60413D" w:rsidR="00044618" w:rsidRPr="00377CDA" w:rsidRDefault="00377CDA" w:rsidP="00377CDA">
            <w:pPr>
              <w:spacing w:line="240" w:lineRule="exact"/>
              <w:rPr>
                <w:rFonts w:eastAsiaTheme="minorEastAsia"/>
                <w:i/>
                <w:iCs/>
                <w:sz w:val="21"/>
                <w:szCs w:val="21"/>
              </w:rPr>
            </w:pPr>
            <w:r w:rsidRPr="00377CDA">
              <w:rPr>
                <w:rFonts w:eastAsiaTheme="minorEastAsia"/>
                <w:i/>
                <w:iCs/>
                <w:sz w:val="21"/>
                <w:szCs w:val="21"/>
              </w:rPr>
              <w:t>Shenlu Zhong; Mengjiao Li; Xiajie Tang; Weiqing He; Xiaogang Wang * Information verification and encryption based on phase retrieval with sparsity constraints and optical inference</w:t>
            </w:r>
            <w:r w:rsidRPr="00377CDA">
              <w:rPr>
                <w:rFonts w:eastAsiaTheme="minorEastAsia" w:hint="eastAsia"/>
                <w:i/>
                <w:iCs/>
                <w:sz w:val="21"/>
                <w:szCs w:val="21"/>
              </w:rPr>
              <w:t>.</w:t>
            </w:r>
            <w:r w:rsidRPr="00377CDA">
              <w:rPr>
                <w:rFonts w:eastAsiaTheme="minorEastAsia"/>
                <w:i/>
                <w:iCs/>
                <w:sz w:val="21"/>
                <w:szCs w:val="21"/>
              </w:rPr>
              <w:t xml:space="preserve"> Optics and Lasers in, 2017, 88</w:t>
            </w:r>
            <w:r w:rsidRPr="00377CDA">
              <w:rPr>
                <w:rFonts w:eastAsiaTheme="minorEastAsia" w:hint="eastAsia"/>
                <w:i/>
                <w:iCs/>
                <w:sz w:val="21"/>
                <w:szCs w:val="21"/>
              </w:rPr>
              <w:t>：</w:t>
            </w:r>
            <w:r w:rsidRPr="00377CDA">
              <w:rPr>
                <w:rFonts w:eastAsiaTheme="minorEastAsia"/>
                <w:i/>
                <w:iCs/>
                <w:sz w:val="21"/>
                <w:szCs w:val="21"/>
              </w:rPr>
              <w:t>214-220. </w:t>
            </w:r>
          </w:p>
        </w:tc>
      </w:tr>
      <w:tr w:rsidR="00044618" w:rsidRPr="00F76F71" w14:paraId="49D520D2" w14:textId="77777777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01F28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812C1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4C0E" w14:textId="12656BC0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>
              <w:rPr>
                <w:rFonts w:eastAsiaTheme="minorEastAsia" w:hint="eastAsia"/>
                <w:sz w:val="21"/>
                <w:szCs w:val="21"/>
              </w:rPr>
              <w:t>2020.3.02</w:t>
            </w: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69C0A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F522" w14:textId="473840B1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国家自然科学基金委员会</w:t>
            </w:r>
          </w:p>
        </w:tc>
      </w:tr>
      <w:tr w:rsidR="00044618" w:rsidRPr="00F76F71" w14:paraId="11AC3F65" w14:textId="77777777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901B7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92C3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7E86B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044618" w:rsidRPr="00F76F71" w14:paraId="7BB2210A" w14:textId="77777777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8B62C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17D78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E954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</w:p>
        </w:tc>
      </w:tr>
      <w:tr w:rsidR="00044618" w:rsidRPr="00F76F71" w14:paraId="0AC24C36" w14:textId="77777777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818D" w14:textId="77777777" w:rsidR="00044618" w:rsidRPr="00F76F71" w:rsidRDefault="00044618" w:rsidP="00044618">
            <w:pPr>
              <w:spacing w:line="240" w:lineRule="exact"/>
              <w:ind w:rightChars="-38" w:right="-106"/>
              <w:jc w:val="center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076A" w14:textId="77777777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F76F71">
              <w:rPr>
                <w:rFonts w:eastAsiaTheme="minor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5DD3" w14:textId="4D37344A" w:rsidR="00044618" w:rsidRPr="00F76F71" w:rsidRDefault="00044618" w:rsidP="00044618">
            <w:pPr>
              <w:spacing w:line="240" w:lineRule="exact"/>
              <w:jc w:val="center"/>
              <w:rPr>
                <w:rFonts w:eastAsiaTheme="minorEastAsia"/>
                <w:sz w:val="21"/>
                <w:szCs w:val="21"/>
              </w:rPr>
            </w:pPr>
            <w:r w:rsidRPr="00841465">
              <w:rPr>
                <w:rFonts w:eastAsia="宋体"/>
                <w:sz w:val="21"/>
                <w:szCs w:val="21"/>
              </w:rPr>
              <w:t>发表</w:t>
            </w:r>
            <w:r w:rsidRPr="00841465">
              <w:rPr>
                <w:rFonts w:eastAsia="宋体"/>
                <w:sz w:val="21"/>
                <w:szCs w:val="21"/>
              </w:rPr>
              <w:t>SCI</w:t>
            </w:r>
            <w:r w:rsidRPr="00841465">
              <w:rPr>
                <w:rFonts w:eastAsia="宋体"/>
                <w:sz w:val="21"/>
                <w:szCs w:val="21"/>
              </w:rPr>
              <w:t>、</w:t>
            </w:r>
            <w:r w:rsidRPr="00841465">
              <w:rPr>
                <w:rFonts w:eastAsia="宋体"/>
                <w:sz w:val="21"/>
                <w:szCs w:val="21"/>
              </w:rPr>
              <w:t>EI</w:t>
            </w:r>
            <w:r w:rsidRPr="00841465">
              <w:rPr>
                <w:rFonts w:eastAsia="宋体"/>
                <w:sz w:val="21"/>
                <w:szCs w:val="21"/>
              </w:rPr>
              <w:t>论文</w:t>
            </w:r>
            <w:r w:rsidRPr="00841465">
              <w:rPr>
                <w:rFonts w:eastAsia="宋体"/>
                <w:sz w:val="21"/>
                <w:szCs w:val="21"/>
              </w:rPr>
              <w:t>1</w:t>
            </w:r>
            <w:r w:rsidR="00A71CB6">
              <w:rPr>
                <w:rFonts w:eastAsia="宋体" w:hint="eastAsia"/>
                <w:sz w:val="21"/>
                <w:szCs w:val="21"/>
              </w:rPr>
              <w:t>4</w:t>
            </w:r>
            <w:r w:rsidRPr="00841465">
              <w:rPr>
                <w:rFonts w:eastAsia="宋体"/>
                <w:sz w:val="21"/>
                <w:szCs w:val="21"/>
              </w:rPr>
              <w:t>篇，获专利</w:t>
            </w:r>
            <w:r w:rsidRPr="00841465">
              <w:rPr>
                <w:rFonts w:eastAsia="宋体"/>
                <w:sz w:val="21"/>
                <w:szCs w:val="21"/>
              </w:rPr>
              <w:t>4</w:t>
            </w:r>
            <w:r w:rsidRPr="00841465">
              <w:rPr>
                <w:rFonts w:eastAsia="宋体"/>
                <w:sz w:val="21"/>
                <w:szCs w:val="21"/>
              </w:rPr>
              <w:t>件，浙江省自然科学奖三等奖</w:t>
            </w:r>
            <w:r w:rsidRPr="00841465">
              <w:rPr>
                <w:rFonts w:eastAsia="宋体"/>
                <w:sz w:val="21"/>
                <w:szCs w:val="21"/>
              </w:rPr>
              <w:t>1</w:t>
            </w:r>
            <w:r w:rsidRPr="00841465">
              <w:rPr>
                <w:rFonts w:eastAsia="宋体"/>
                <w:sz w:val="21"/>
                <w:szCs w:val="21"/>
              </w:rPr>
              <w:t>项（排名第</w:t>
            </w:r>
            <w:r w:rsidRPr="00841465">
              <w:rPr>
                <w:rFonts w:eastAsia="宋体"/>
                <w:sz w:val="21"/>
                <w:szCs w:val="21"/>
              </w:rPr>
              <w:t>4</w:t>
            </w:r>
            <w:r w:rsidRPr="00841465">
              <w:rPr>
                <w:rFonts w:eastAsia="宋体"/>
                <w:sz w:val="21"/>
                <w:szCs w:val="21"/>
              </w:rPr>
              <w:t>）</w:t>
            </w:r>
          </w:p>
        </w:tc>
      </w:tr>
    </w:tbl>
    <w:p w14:paraId="5AF25DF3" w14:textId="77777777" w:rsidR="005F24DF" w:rsidRPr="00F76F71" w:rsidRDefault="005F24DF" w:rsidP="00377CDA">
      <w:pPr>
        <w:spacing w:afterLines="50" w:after="156"/>
        <w:rPr>
          <w:rFonts w:eastAsiaTheme="minorEastAsia"/>
          <w:sz w:val="24"/>
        </w:rPr>
      </w:pPr>
    </w:p>
    <w:sectPr w:rsidR="005F24DF" w:rsidRPr="00F76F71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E358A8" w14:textId="77777777" w:rsidR="009461FA" w:rsidRDefault="009461FA" w:rsidP="00044618">
      <w:pPr>
        <w:spacing w:line="240" w:lineRule="auto"/>
      </w:pPr>
      <w:r>
        <w:separator/>
      </w:r>
    </w:p>
  </w:endnote>
  <w:endnote w:type="continuationSeparator" w:id="0">
    <w:p w14:paraId="0A7F32F7" w14:textId="77777777" w:rsidR="009461FA" w:rsidRDefault="009461FA" w:rsidP="000446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7F03BE" w14:textId="77777777" w:rsidR="009461FA" w:rsidRDefault="009461FA" w:rsidP="00044618">
      <w:pPr>
        <w:spacing w:line="240" w:lineRule="auto"/>
      </w:pPr>
      <w:r>
        <w:separator/>
      </w:r>
    </w:p>
  </w:footnote>
  <w:footnote w:type="continuationSeparator" w:id="0">
    <w:p w14:paraId="1AF03F8C" w14:textId="77777777" w:rsidR="009461FA" w:rsidRDefault="009461FA" w:rsidP="000446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6286"/>
    <w:rsid w:val="00011472"/>
    <w:rsid w:val="000201CD"/>
    <w:rsid w:val="0002459A"/>
    <w:rsid w:val="00044618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52F24"/>
    <w:rsid w:val="0029742E"/>
    <w:rsid w:val="002B34F1"/>
    <w:rsid w:val="002C3F4E"/>
    <w:rsid w:val="002C52F9"/>
    <w:rsid w:val="002E3AC7"/>
    <w:rsid w:val="00316FFE"/>
    <w:rsid w:val="00317669"/>
    <w:rsid w:val="00342B67"/>
    <w:rsid w:val="00377CDA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466E97"/>
    <w:rsid w:val="00487E82"/>
    <w:rsid w:val="00494C38"/>
    <w:rsid w:val="004F3C7F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2CF8"/>
    <w:rsid w:val="008F7005"/>
    <w:rsid w:val="00912559"/>
    <w:rsid w:val="00925744"/>
    <w:rsid w:val="00933E80"/>
    <w:rsid w:val="009438BC"/>
    <w:rsid w:val="009461FA"/>
    <w:rsid w:val="00976B72"/>
    <w:rsid w:val="009A5994"/>
    <w:rsid w:val="009B6EE0"/>
    <w:rsid w:val="00A16978"/>
    <w:rsid w:val="00A26500"/>
    <w:rsid w:val="00A31AFF"/>
    <w:rsid w:val="00A6008B"/>
    <w:rsid w:val="00A627FD"/>
    <w:rsid w:val="00A71CB6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467AC"/>
    <w:rsid w:val="00D8328C"/>
    <w:rsid w:val="00DC5C57"/>
    <w:rsid w:val="00E00E7D"/>
    <w:rsid w:val="00E07C05"/>
    <w:rsid w:val="00E13792"/>
    <w:rsid w:val="00E179AB"/>
    <w:rsid w:val="00E2260A"/>
    <w:rsid w:val="00E31844"/>
    <w:rsid w:val="00E4646D"/>
    <w:rsid w:val="00E536BE"/>
    <w:rsid w:val="00E87AD3"/>
    <w:rsid w:val="00EA236F"/>
    <w:rsid w:val="00EE3F89"/>
    <w:rsid w:val="00F07188"/>
    <w:rsid w:val="00F20013"/>
    <w:rsid w:val="00F20084"/>
    <w:rsid w:val="00F4076E"/>
    <w:rsid w:val="00F45D65"/>
    <w:rsid w:val="00F52908"/>
    <w:rsid w:val="00F76F71"/>
    <w:rsid w:val="00F83705"/>
    <w:rsid w:val="00FB7525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3DDC656"/>
  <w15:docId w15:val="{F3A02E81-FB67-4796-A7AE-B10BB7972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7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3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183</Words>
  <Characters>1049</Characters>
  <Application>Microsoft Office Word</Application>
  <DocSecurity>0</DocSecurity>
  <Lines>8</Lines>
  <Paragraphs>2</Paragraphs>
  <ScaleCrop>false</ScaleCrop>
  <Company>Sky123.Org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warren</cp:lastModifiedBy>
  <cp:revision>26</cp:revision>
  <dcterms:created xsi:type="dcterms:W3CDTF">2016-10-31T05:18:00Z</dcterms:created>
  <dcterms:modified xsi:type="dcterms:W3CDTF">2020-10-26T09:39:00Z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