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E87" w:rsidRDefault="00D34E87" w:rsidP="00D34E87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:rsidR="00D34E87" w:rsidRDefault="001C6BC4" w:rsidP="00D34E87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noProof/>
          <w:sz w:val="24"/>
        </w:rPr>
        <w:pict>
          <v:line id="直接连接符 1" o:spid="_x0000_s1026" style="position:absolute;left:0;text-align:left;z-index:251659264;visibility:visible" from="63pt,20.8pt" to="153pt,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"/>
        </w:pict>
      </w:r>
      <w:r w:rsidR="00D34E87">
        <w:rPr>
          <w:rFonts w:ascii="仿宋_GB2312" w:hAnsi="华文中宋" w:hint="eastAsia"/>
          <w:bCs/>
          <w:sz w:val="24"/>
        </w:rPr>
        <w:t>填表人： 王勇军                      填表日期：2020 年 10 月 29 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D34E87" w:rsidTr="00F2583E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Pr="002B18DE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Pr="00255205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255205">
              <w:rPr>
                <w:rFonts w:ascii="宋体" w:eastAsia="宋体" w:hAnsi="宋体" w:hint="eastAsia"/>
                <w:sz w:val="21"/>
                <w:szCs w:val="21"/>
              </w:rPr>
              <w:t>基于微生态平衡的山核桃爆发性病害防控关键技术</w:t>
            </w:r>
          </w:p>
        </w:tc>
      </w:tr>
      <w:tr w:rsidR="00D34E87" w:rsidTr="00F2583E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浙江省科技厅子课题</w:t>
            </w:r>
          </w:p>
        </w:tc>
      </w:tr>
      <w:tr w:rsidR="00D34E87" w:rsidTr="00F2583E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2019.01.01至2022.12.31</w:t>
            </w:r>
          </w:p>
        </w:tc>
      </w:tr>
      <w:tr w:rsidR="00D34E87" w:rsidTr="00F2583E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34E87" w:rsidTr="00F2583E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D34E87" w:rsidTr="00F2583E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王勇军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项目主持</w:t>
            </w:r>
          </w:p>
        </w:tc>
      </w:tr>
      <w:tr w:rsidR="00D34E87" w:rsidTr="00F2583E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张昕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测试分析</w:t>
            </w:r>
          </w:p>
        </w:tc>
      </w:tr>
      <w:tr w:rsidR="00D34E87" w:rsidTr="00F2583E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47 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47万元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0 万元</w:t>
            </w:r>
          </w:p>
        </w:tc>
      </w:tr>
      <w:tr w:rsidR="00D34E87" w:rsidTr="00F2583E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12万元</w:t>
            </w:r>
          </w:p>
        </w:tc>
      </w:tr>
      <w:tr w:rsidR="00D34E87" w:rsidTr="00F2583E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15.6万元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34E87" w:rsidTr="00F2583E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34E87" w:rsidTr="00F2583E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6.4万元</w:t>
            </w:r>
          </w:p>
        </w:tc>
      </w:tr>
      <w:tr w:rsidR="00D34E87" w:rsidTr="00F2583E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34E87" w:rsidTr="00F2583E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7万元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34E87" w:rsidTr="00F2583E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34E87" w:rsidTr="00F2583E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28万元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4.37万元</w:t>
            </w:r>
          </w:p>
        </w:tc>
      </w:tr>
      <w:tr w:rsidR="00D34E87" w:rsidTr="00F2583E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获教育部科技优秀成果二等奖1项，发表SCI论文3篇，申请专利1件</w:t>
            </w:r>
          </w:p>
        </w:tc>
      </w:tr>
      <w:tr w:rsidR="00D34E87" w:rsidTr="00F2583E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34E87" w:rsidTr="00F2583E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3.00万元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34E87" w:rsidTr="00F2583E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0.12万元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34E87" w:rsidTr="00F2583E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34E87" w:rsidTr="00F2583E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34E87" w:rsidTr="00F2583E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D34E87" w:rsidTr="00F2583E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1.24万元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34E87" w:rsidTr="00F2583E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无</w:t>
            </w:r>
          </w:p>
        </w:tc>
      </w:tr>
      <w:tr w:rsidR="00D34E87" w:rsidTr="00F2583E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D34E8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D34E87" w:rsidRDefault="00D34E87" w:rsidP="00F2583E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34E87" w:rsidTr="00F2583E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D34E8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34E87" w:rsidTr="00F2583E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D34E8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34E87" w:rsidTr="00F2583E">
        <w:trPr>
          <w:cantSplit/>
          <w:trHeight w:val="36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D34E8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34E87" w:rsidTr="00F2583E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D34E8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D34E87" w:rsidTr="00F2583E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D34E87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E87" w:rsidRDefault="00D34E87" w:rsidP="00F2583E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4B0496" w:rsidRDefault="004B0496">
      <w:bookmarkStart w:id="0" w:name="_GoBack"/>
      <w:bookmarkEnd w:id="0"/>
    </w:p>
    <w:sectPr w:rsidR="004B0496" w:rsidSect="001C6B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2F07" w:rsidRDefault="00562F07" w:rsidP="002B18DE">
      <w:pPr>
        <w:spacing w:line="240" w:lineRule="auto"/>
      </w:pPr>
      <w:r>
        <w:separator/>
      </w:r>
    </w:p>
  </w:endnote>
  <w:endnote w:type="continuationSeparator" w:id="1">
    <w:p w:rsidR="00562F07" w:rsidRDefault="00562F07" w:rsidP="002B18D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2F07" w:rsidRDefault="00562F07" w:rsidP="002B18DE">
      <w:pPr>
        <w:spacing w:line="240" w:lineRule="auto"/>
      </w:pPr>
      <w:r>
        <w:separator/>
      </w:r>
    </w:p>
  </w:footnote>
  <w:footnote w:type="continuationSeparator" w:id="1">
    <w:p w:rsidR="00562F07" w:rsidRDefault="00562F07" w:rsidP="002B18D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34E87"/>
    <w:rsid w:val="000E1630"/>
    <w:rsid w:val="001C6BC4"/>
    <w:rsid w:val="002B18DE"/>
    <w:rsid w:val="002F0B85"/>
    <w:rsid w:val="00430873"/>
    <w:rsid w:val="004B0496"/>
    <w:rsid w:val="00562F07"/>
    <w:rsid w:val="006E4A0D"/>
    <w:rsid w:val="00742BF5"/>
    <w:rsid w:val="007663C3"/>
    <w:rsid w:val="009E586E"/>
    <w:rsid w:val="00A7648D"/>
    <w:rsid w:val="00C45A9D"/>
    <w:rsid w:val="00CC2321"/>
    <w:rsid w:val="00D34E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E87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B18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B18DE"/>
    <w:rPr>
      <w:rFonts w:ascii="Times New Roman" w:eastAsia="仿宋_GB2312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B18DE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B18DE"/>
    <w:rPr>
      <w:rFonts w:ascii="Times New Roman" w:eastAsia="仿宋_GB2312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E87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</cp:lastModifiedBy>
  <cp:revision>2</cp:revision>
  <dcterms:created xsi:type="dcterms:W3CDTF">2020-10-29T08:58:00Z</dcterms:created>
  <dcterms:modified xsi:type="dcterms:W3CDTF">2020-11-03T05:30:00Z</dcterms:modified>
</cp:coreProperties>
</file>