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8B7E24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F358C2">
        <w:rPr>
          <w:rFonts w:ascii="仿宋_GB2312" w:hAnsi="华文中宋" w:hint="eastAsia"/>
          <w:bCs/>
          <w:sz w:val="24"/>
        </w:rPr>
        <w:t>陈钰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 填表日期：</w:t>
      </w:r>
      <w:r w:rsidR="00F358C2">
        <w:rPr>
          <w:rFonts w:ascii="仿宋_GB2312" w:hAnsi="华文中宋" w:hint="eastAsia"/>
          <w:bCs/>
          <w:sz w:val="24"/>
        </w:rPr>
        <w:t>2</w:t>
      </w:r>
      <w:r w:rsidR="00F358C2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F358C2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F358C2">
        <w:rPr>
          <w:rFonts w:ascii="仿宋_GB2312" w:hAnsi="华文中宋"/>
          <w:bCs/>
          <w:sz w:val="24"/>
        </w:rPr>
        <w:t>6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58C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80A92">
              <w:rPr>
                <w:rFonts w:ascii="宋体" w:eastAsia="宋体" w:hAnsi="宋体"/>
                <w:sz w:val="21"/>
                <w:szCs w:val="21"/>
              </w:rPr>
              <w:t>基于锚固-层积理论的传统聚落文化景观要素认定机制研究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58C2" w:rsidP="00F358C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358C2">
              <w:rPr>
                <w:rFonts w:ascii="宋体" w:eastAsia="宋体" w:hAnsi="宋体" w:hint="eastAsia"/>
                <w:sz w:val="21"/>
                <w:szCs w:val="21"/>
              </w:rPr>
              <w:t>浙江省教育厅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58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019.10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021.10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0A9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080A9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080A9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080A9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080A9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080A9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80A92" w:rsidTr="000B2F6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A92" w:rsidRDefault="00080A92" w:rsidP="00080A9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2" w:rsidRDefault="00080A92" w:rsidP="00080A9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2" w:rsidRDefault="00080A92" w:rsidP="00080A92">
            <w:pPr>
              <w:spacing w:line="240" w:lineRule="auto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饶晓晓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2" w:rsidRDefault="00080A92" w:rsidP="00080A92">
            <w:pPr>
              <w:spacing w:line="240" w:lineRule="auto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2" w:rsidRDefault="00080A92" w:rsidP="00080A92">
            <w:pPr>
              <w:spacing w:line="240" w:lineRule="auto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92" w:rsidRPr="00080A92" w:rsidRDefault="00080A92" w:rsidP="00080A92">
            <w:pPr>
              <w:spacing w:line="240" w:lineRule="auto"/>
              <w:ind w:left="42"/>
              <w:rPr>
                <w:rFonts w:ascii="宋体" w:eastAsia="宋体" w:hAnsi="宋体"/>
                <w:sz w:val="21"/>
                <w:szCs w:val="21"/>
              </w:rPr>
            </w:pPr>
            <w:r w:rsidRPr="00080A92">
              <w:rPr>
                <w:rFonts w:ascii="宋体" w:eastAsia="宋体" w:hAnsi="宋体" w:hint="eastAsia"/>
                <w:sz w:val="21"/>
                <w:szCs w:val="21"/>
              </w:rPr>
              <w:t>传统聚落保护理论体系及实践活动研究；文化景观概念研究</w:t>
            </w:r>
          </w:p>
        </w:tc>
      </w:tr>
      <w:tr w:rsidR="00080A92" w:rsidTr="000B2F67">
        <w:trPr>
          <w:cantSplit/>
          <w:trHeight w:val="326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A92" w:rsidRDefault="00080A92" w:rsidP="00080A9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2" w:rsidRDefault="00080A92" w:rsidP="00080A9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2" w:rsidRDefault="00080A92" w:rsidP="00080A92">
            <w:pPr>
              <w:spacing w:line="240" w:lineRule="auto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龙江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92" w:rsidRPr="00F358C2" w:rsidRDefault="00080A92" w:rsidP="00080A92">
            <w:pPr>
              <w:spacing w:line="240" w:lineRule="auto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63C9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2" w:rsidRDefault="00080A92" w:rsidP="00080A92">
            <w:pPr>
              <w:spacing w:line="240" w:lineRule="auto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92" w:rsidRPr="00080A92" w:rsidRDefault="00080A92" w:rsidP="00080A92">
            <w:pPr>
              <w:spacing w:line="240" w:lineRule="auto"/>
              <w:ind w:left="42"/>
              <w:rPr>
                <w:rFonts w:ascii="宋体" w:eastAsia="宋体" w:hAnsi="宋体"/>
                <w:sz w:val="21"/>
                <w:szCs w:val="21"/>
              </w:rPr>
            </w:pPr>
            <w:r w:rsidRPr="00080A92">
              <w:rPr>
                <w:rFonts w:ascii="宋体" w:eastAsia="宋体" w:hAnsi="宋体" w:hint="eastAsia"/>
                <w:sz w:val="21"/>
                <w:szCs w:val="21"/>
              </w:rPr>
              <w:t>结合数理分析的案例实证方法研究</w:t>
            </w:r>
          </w:p>
        </w:tc>
      </w:tr>
      <w:tr w:rsidR="00080A92" w:rsidTr="000B2F6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A92" w:rsidRDefault="00080A92" w:rsidP="00080A9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2" w:rsidRDefault="00080A92" w:rsidP="00080A9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2" w:rsidRDefault="00080A92" w:rsidP="00080A92">
            <w:pPr>
              <w:spacing w:line="240" w:lineRule="auto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王雪如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92" w:rsidRPr="00F358C2" w:rsidRDefault="00080A92" w:rsidP="00080A92">
            <w:pPr>
              <w:spacing w:line="240" w:lineRule="auto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63C9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92" w:rsidRDefault="00080A92" w:rsidP="00080A92">
            <w:pPr>
              <w:spacing w:line="240" w:lineRule="auto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92" w:rsidRPr="00080A92" w:rsidRDefault="00080A92" w:rsidP="00080A92">
            <w:pPr>
              <w:spacing w:line="240" w:lineRule="auto"/>
              <w:ind w:left="42"/>
              <w:rPr>
                <w:rFonts w:ascii="宋体" w:eastAsia="宋体" w:hAnsi="宋体"/>
                <w:sz w:val="21"/>
                <w:szCs w:val="21"/>
              </w:rPr>
            </w:pPr>
            <w:r w:rsidRPr="00080A92">
              <w:rPr>
                <w:rFonts w:ascii="宋体" w:eastAsia="宋体" w:hAnsi="宋体" w:hint="eastAsia"/>
                <w:sz w:val="21"/>
                <w:szCs w:val="21"/>
              </w:rPr>
              <w:t>实地调研和问卷调查；数据统计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0A9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0A9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58C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0A9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58C2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.065624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58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0A9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58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58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58C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58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58C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58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58C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.065624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58C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58C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58C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58C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80A9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8B7E24">
      <w:pPr>
        <w:spacing w:afterLines="50"/>
        <w:rPr>
          <w:rFonts w:ascii="仿宋_GB2312"/>
          <w:sz w:val="24"/>
        </w:rPr>
      </w:pPr>
    </w:p>
    <w:sectPr w:rsidR="005F24DF" w:rsidSect="008B7E24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4B7" w:rsidRDefault="005C24B7" w:rsidP="00F358C2">
      <w:pPr>
        <w:spacing w:line="240" w:lineRule="auto"/>
      </w:pPr>
      <w:r>
        <w:separator/>
      </w:r>
    </w:p>
  </w:endnote>
  <w:endnote w:type="continuationSeparator" w:id="1">
    <w:p w:rsidR="005C24B7" w:rsidRDefault="005C24B7" w:rsidP="00F35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4B7" w:rsidRDefault="005C24B7" w:rsidP="00F358C2">
      <w:pPr>
        <w:spacing w:line="240" w:lineRule="auto"/>
      </w:pPr>
      <w:r>
        <w:separator/>
      </w:r>
    </w:p>
  </w:footnote>
  <w:footnote w:type="continuationSeparator" w:id="1">
    <w:p w:rsidR="005C24B7" w:rsidRDefault="005C24B7" w:rsidP="00F358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0A92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C24B7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B7E24"/>
    <w:rsid w:val="008C2010"/>
    <w:rsid w:val="008C588D"/>
    <w:rsid w:val="008C74D2"/>
    <w:rsid w:val="008F7005"/>
    <w:rsid w:val="00903F31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C4DD3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358C2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24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B7E2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B7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8B7E24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8B7E24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B7E24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80A9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0A92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126</Words>
  <Characters>720</Characters>
  <Application>Microsoft Office Word</Application>
  <DocSecurity>0</DocSecurity>
  <Lines>6</Lines>
  <Paragraphs>1</Paragraphs>
  <ScaleCrop>false</ScaleCrop>
  <Company>Sky123.Org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zqq</cp:lastModifiedBy>
  <cp:revision>18</cp:revision>
  <dcterms:created xsi:type="dcterms:W3CDTF">2016-10-31T05:18:00Z</dcterms:created>
  <dcterms:modified xsi:type="dcterms:W3CDTF">2020-11-09T03:32:00Z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