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C63E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B155BE">
        <w:rPr>
          <w:rFonts w:ascii="仿宋_GB2312" w:hAnsi="华文中宋" w:hint="eastAsia"/>
          <w:bCs/>
          <w:sz w:val="24"/>
        </w:rPr>
        <w:t>张岚岚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填表日期： </w:t>
      </w:r>
      <w:r w:rsidR="005E6F8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E6F8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5E6F8F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D0752">
              <w:rPr>
                <w:rFonts w:ascii="宋体" w:eastAsia="宋体" w:hAnsi="宋体" w:hint="eastAsia"/>
                <w:sz w:val="21"/>
                <w:szCs w:val="21"/>
              </w:rPr>
              <w:t>柑橘新品种选育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张岚岚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E6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E6F8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B155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155BE">
              <w:rPr>
                <w:rFonts w:ascii="宋体" w:eastAsia="宋体" w:hAnsi="宋体" w:hint="eastAsia"/>
                <w:sz w:val="21"/>
                <w:szCs w:val="21"/>
              </w:rPr>
              <w:t>24.5</w:t>
            </w:r>
            <w:r w:rsidR="005D0752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 w:rsidP="00B155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B155BE">
              <w:rPr>
                <w:rFonts w:ascii="宋体" w:eastAsia="宋体" w:hAnsi="宋体" w:hint="eastAsia"/>
                <w:sz w:val="21"/>
                <w:szCs w:val="21"/>
              </w:rPr>
              <w:t>4.5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155BE" w:rsidP="00B155B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5D0752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155BE" w:rsidP="00B155B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原经费总额应为23万，后到款的1.5万为项目奖励绩效后补入间接经费。</w:t>
            </w: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155BE" w:rsidP="00B155B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 w:rsidP="006911F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15.7421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048D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已发表论文3篇，其中SCI2篇</w:t>
            </w:r>
            <w:r w:rsidR="00B155BE"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0.38755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4.976283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0.2177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3.5414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3.73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0.389168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911F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70" w:rsidRDefault="001B2970" w:rsidP="00D408E6">
      <w:pPr>
        <w:spacing w:line="240" w:lineRule="auto"/>
      </w:pPr>
      <w:r>
        <w:separator/>
      </w:r>
    </w:p>
  </w:endnote>
  <w:endnote w:type="continuationSeparator" w:id="0">
    <w:p w:rsidR="001B2970" w:rsidRDefault="001B2970" w:rsidP="00D40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70" w:rsidRDefault="001B2970" w:rsidP="00D408E6">
      <w:pPr>
        <w:spacing w:line="240" w:lineRule="auto"/>
      </w:pPr>
      <w:r>
        <w:separator/>
      </w:r>
    </w:p>
  </w:footnote>
  <w:footnote w:type="continuationSeparator" w:id="0">
    <w:p w:rsidR="001B2970" w:rsidRDefault="001B2970" w:rsidP="00D40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2970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38F1"/>
    <w:rsid w:val="003A42AD"/>
    <w:rsid w:val="003A6D48"/>
    <w:rsid w:val="004114FC"/>
    <w:rsid w:val="00414D2D"/>
    <w:rsid w:val="0042181D"/>
    <w:rsid w:val="0045564A"/>
    <w:rsid w:val="00463420"/>
    <w:rsid w:val="00464A86"/>
    <w:rsid w:val="005048D9"/>
    <w:rsid w:val="005421B8"/>
    <w:rsid w:val="0055670F"/>
    <w:rsid w:val="00565BA2"/>
    <w:rsid w:val="0058106E"/>
    <w:rsid w:val="00593798"/>
    <w:rsid w:val="0059402F"/>
    <w:rsid w:val="005D0752"/>
    <w:rsid w:val="005D522A"/>
    <w:rsid w:val="005E6F8F"/>
    <w:rsid w:val="005F24DF"/>
    <w:rsid w:val="00601D7C"/>
    <w:rsid w:val="006114FA"/>
    <w:rsid w:val="00622DBE"/>
    <w:rsid w:val="006360CB"/>
    <w:rsid w:val="00672859"/>
    <w:rsid w:val="006911F5"/>
    <w:rsid w:val="006929E3"/>
    <w:rsid w:val="006A66CF"/>
    <w:rsid w:val="006C63E4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155BE"/>
    <w:rsid w:val="00B24CA8"/>
    <w:rsid w:val="00B460DB"/>
    <w:rsid w:val="00B7664F"/>
    <w:rsid w:val="00B8482B"/>
    <w:rsid w:val="00B93E58"/>
    <w:rsid w:val="00BA2169"/>
    <w:rsid w:val="00BD0ACC"/>
    <w:rsid w:val="00C41E47"/>
    <w:rsid w:val="00CB6BC1"/>
    <w:rsid w:val="00D07711"/>
    <w:rsid w:val="00D408E6"/>
    <w:rsid w:val="00D8328C"/>
    <w:rsid w:val="00DC5C57"/>
    <w:rsid w:val="00DD3EDC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D89E0-AD10-4726-92A8-A2F36833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130</Words>
  <Characters>741</Characters>
  <Application>Microsoft Office Word</Application>
  <DocSecurity>0</DocSecurity>
  <Lines>6</Lines>
  <Paragraphs>1</Paragraphs>
  <ScaleCrop>false</ScaleCrop>
  <Company>Sky123.Org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张岚岚</cp:lastModifiedBy>
  <cp:revision>5</cp:revision>
  <dcterms:created xsi:type="dcterms:W3CDTF">2020-11-03T09:09:00Z</dcterms:created>
  <dcterms:modified xsi:type="dcterms:W3CDTF">2020-11-06T05:44:00Z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