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49" w:rsidRDefault="006766AB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0F6D49" w:rsidRDefault="006766AB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0F6D49" w:rsidRDefault="00FE367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6766AB">
        <w:rPr>
          <w:rFonts w:ascii="仿宋_GB2312" w:hAnsi="华文中宋" w:hint="eastAsia"/>
          <w:bCs/>
          <w:sz w:val="24"/>
        </w:rPr>
        <w:t xml:space="preserve">填表人：  </w:t>
      </w:r>
      <w:r w:rsidR="00B3185D">
        <w:rPr>
          <w:rFonts w:ascii="仿宋_GB2312" w:hAnsi="华文中宋" w:hint="eastAsia"/>
          <w:bCs/>
          <w:sz w:val="24"/>
        </w:rPr>
        <w:t>白鸥</w:t>
      </w:r>
      <w:r w:rsidR="006766AB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B3185D">
        <w:rPr>
          <w:rFonts w:ascii="仿宋_GB2312" w:hAnsi="华文中宋" w:hint="eastAsia"/>
          <w:bCs/>
          <w:sz w:val="24"/>
        </w:rPr>
        <w:t>20</w:t>
      </w:r>
      <w:r w:rsidR="000C2439">
        <w:rPr>
          <w:rFonts w:ascii="仿宋_GB2312" w:hAnsi="华文中宋" w:hint="eastAsia"/>
          <w:bCs/>
          <w:sz w:val="24"/>
        </w:rPr>
        <w:t>20</w:t>
      </w:r>
      <w:r w:rsidR="006766AB">
        <w:rPr>
          <w:rFonts w:ascii="仿宋_GB2312" w:hAnsi="华文中宋" w:hint="eastAsia"/>
          <w:bCs/>
          <w:sz w:val="24"/>
        </w:rPr>
        <w:t xml:space="preserve"> 年 </w:t>
      </w:r>
      <w:r w:rsidR="000C2439">
        <w:rPr>
          <w:rFonts w:ascii="仿宋_GB2312" w:hAnsi="华文中宋" w:hint="eastAsia"/>
          <w:bCs/>
          <w:sz w:val="24"/>
        </w:rPr>
        <w:t>11</w:t>
      </w:r>
      <w:r w:rsidR="006766AB">
        <w:rPr>
          <w:rFonts w:ascii="仿宋_GB2312" w:hAnsi="华文中宋" w:hint="eastAsia"/>
          <w:bCs/>
          <w:sz w:val="24"/>
        </w:rPr>
        <w:t xml:space="preserve"> 月 </w:t>
      </w:r>
      <w:r w:rsidR="00B3185D">
        <w:rPr>
          <w:rFonts w:ascii="仿宋_GB2312" w:hAnsi="华文中宋" w:hint="eastAsia"/>
          <w:bCs/>
          <w:sz w:val="24"/>
        </w:rPr>
        <w:t>5</w:t>
      </w:r>
      <w:r w:rsidR="006766AB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F6D4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Pr="00B3185D" w:rsidRDefault="003C2B0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C2B05">
              <w:rPr>
                <w:rFonts w:ascii="宋体" w:eastAsia="宋体" w:hAnsi="宋体" w:hint="eastAsia"/>
                <w:sz w:val="21"/>
                <w:szCs w:val="21"/>
              </w:rPr>
              <w:t>共享还是独占：服务创新网络治理和网络绩效研究</w:t>
            </w:r>
          </w:p>
        </w:tc>
      </w:tr>
      <w:tr w:rsidR="000F6D4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3C2B0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国家自然科学基金委</w:t>
            </w:r>
          </w:p>
        </w:tc>
      </w:tr>
      <w:tr w:rsidR="000F6D4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B3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2017年1月1日</w:t>
            </w:r>
            <w:r w:rsidR="006766AB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2019年12月31日</w:t>
            </w:r>
          </w:p>
        </w:tc>
      </w:tr>
      <w:tr w:rsidR="000F6D4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B3185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/</w:t>
            </w:r>
          </w:p>
        </w:tc>
      </w:tr>
      <w:tr w:rsidR="003C2B05" w:rsidTr="00434F4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C2B05" w:rsidTr="00434F4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白鸥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项目</w:t>
            </w:r>
            <w:r>
              <w:rPr>
                <w:rFonts w:eastAsia="宋体" w:hint="eastAsia"/>
                <w:sz w:val="21"/>
                <w:szCs w:val="21"/>
              </w:rPr>
              <w:t>负责人</w:t>
            </w:r>
          </w:p>
        </w:tc>
      </w:tr>
      <w:tr w:rsidR="003C2B05" w:rsidTr="00434F4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顾晓艳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DD5F2A">
              <w:rPr>
                <w:rFonts w:eastAsia="宋体" w:hint="eastAsia"/>
                <w:sz w:val="21"/>
                <w:szCs w:val="21"/>
              </w:rPr>
              <w:t>文献综述、系统分析</w:t>
            </w:r>
          </w:p>
        </w:tc>
      </w:tr>
      <w:tr w:rsidR="003C2B05" w:rsidTr="00434F4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杨洋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DD5F2A">
              <w:rPr>
                <w:rFonts w:eastAsia="宋体" w:hint="eastAsia"/>
                <w:sz w:val="21"/>
                <w:szCs w:val="21"/>
              </w:rPr>
              <w:t>问卷调研、数据处理</w:t>
            </w:r>
          </w:p>
        </w:tc>
      </w:tr>
      <w:tr w:rsidR="003C2B05" w:rsidTr="00434F4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王诗翔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博士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DD5F2A">
              <w:rPr>
                <w:rFonts w:eastAsia="宋体" w:hint="eastAsia"/>
                <w:sz w:val="21"/>
                <w:szCs w:val="21"/>
              </w:rPr>
              <w:t>问卷调研、数据处理</w:t>
            </w:r>
          </w:p>
        </w:tc>
      </w:tr>
      <w:tr w:rsidR="003C2B05" w:rsidTr="00434F4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胡胜蓉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浙江省工业经济研究所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Pr="008739AF" w:rsidRDefault="003C2B05" w:rsidP="00184B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案例调研、多案例分析</w:t>
            </w:r>
          </w:p>
        </w:tc>
      </w:tr>
      <w:tr w:rsidR="003C2B05" w:rsidTr="00434F4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Default="003C2B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Default="003C2B05" w:rsidP="00184B5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Xiaohua Yang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Default="003C2B05" w:rsidP="00184B5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旧金山大学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05" w:rsidRDefault="003C2B05" w:rsidP="00184B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hAnsiTheme="minorHAnsi" w:cs="宋体"/>
                <w:kern w:val="0"/>
                <w:sz w:val="22"/>
                <w:szCs w:val="22"/>
              </w:rPr>
            </w:pPr>
            <w:r w:rsidRPr="00F333B6">
              <w:rPr>
                <w:rFonts w:ascii="宋体" w:eastAsia="宋体" w:hAnsiTheme="minorHAnsi" w:cs="宋体" w:hint="eastAsia"/>
                <w:kern w:val="0"/>
                <w:sz w:val="22"/>
                <w:szCs w:val="22"/>
              </w:rPr>
              <w:t>问卷调研、国际研讨会</w:t>
            </w:r>
          </w:p>
        </w:tc>
      </w:tr>
      <w:tr w:rsidR="000F6D4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  <w:r w:rsidR="006766AB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3053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  <w:r w:rsidR="006766A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3053D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Pr="008739AF" w:rsidRDefault="003053D9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1.04</w:t>
            </w: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53D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Pr="008739AF" w:rsidRDefault="003053D9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53D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Pr="008739AF" w:rsidRDefault="003053D9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8.25</w:t>
            </w: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Pr="008739AF" w:rsidRDefault="003053D9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1.35</w:t>
            </w: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053D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Pr="008739AF" w:rsidRDefault="003053D9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2.4</w:t>
            </w: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Pr="008739AF" w:rsidRDefault="003053D9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739AF">
              <w:rPr>
                <w:sz w:val="24"/>
              </w:rPr>
              <w:t>1.8</w:t>
            </w: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3053D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Pr="008739AF" w:rsidRDefault="003053D9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1.8</w:t>
            </w: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Default="003053D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D9" w:rsidRPr="008739AF" w:rsidRDefault="003053D9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0.36</w:t>
            </w: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0F6D4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F6D4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F6D4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7473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17</w:t>
            </w:r>
            <w:r w:rsidR="006766AB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C2439" w:rsidP="000C243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78578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37</w:t>
            </w:r>
            <w:r w:rsidR="006766A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F6D4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C601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Pr="008739AF" w:rsidRDefault="006766AB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0.69</w:t>
            </w:r>
            <w:r w:rsidR="00785782">
              <w:rPr>
                <w:rFonts w:eastAsia="宋体"/>
                <w:sz w:val="21"/>
                <w:szCs w:val="21"/>
              </w:rPr>
              <w:t>99</w:t>
            </w:r>
            <w:r w:rsidR="001C601B"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01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Pr="008739AF" w:rsidRDefault="001C601B" w:rsidP="00184B5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01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Pr="008739AF" w:rsidRDefault="00785782" w:rsidP="00184B5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1.</w:t>
            </w:r>
            <w:r w:rsidR="000C2439">
              <w:rPr>
                <w:rFonts w:eastAsia="宋体" w:hint="eastAsia"/>
                <w:sz w:val="21"/>
                <w:szCs w:val="21"/>
              </w:rPr>
              <w:t>69</w:t>
            </w:r>
            <w:r w:rsidR="001C601B"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01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Pr="008739AF" w:rsidRDefault="001C601B" w:rsidP="00184B5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  <w:r w:rsidR="00A846E3">
              <w:rPr>
                <w:rFonts w:eastAsia="宋体" w:hint="eastAsia"/>
                <w:sz w:val="21"/>
                <w:szCs w:val="21"/>
              </w:rPr>
              <w:t>.05</w:t>
            </w:r>
            <w:r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7857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0.24</w:t>
            </w:r>
            <w:r w:rsidR="001C601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C601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Pr="008739AF" w:rsidRDefault="006766AB" w:rsidP="00184B5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0.</w:t>
            </w:r>
            <w:r w:rsidR="00785782">
              <w:rPr>
                <w:rFonts w:eastAsia="宋体" w:hint="eastAsia"/>
                <w:sz w:val="21"/>
                <w:szCs w:val="21"/>
              </w:rPr>
              <w:t>625</w:t>
            </w:r>
            <w:r w:rsidR="001C601B" w:rsidRPr="008739AF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1C601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B" w:rsidRDefault="007857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 w:rsidR="001C601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F6D4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F6D4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F6D4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F6D4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 w:rsidP="000C243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  <w:p w:rsidR="000F6D49" w:rsidRDefault="000F6D4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F6D49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Pr="000C2439" w:rsidRDefault="000C2439">
            <w:pPr>
              <w:spacing w:line="240" w:lineRule="exact"/>
              <w:rPr>
                <w:sz w:val="18"/>
                <w:szCs w:val="18"/>
              </w:rPr>
            </w:pPr>
            <w:r w:rsidRPr="000C2439">
              <w:rPr>
                <w:color w:val="000000"/>
                <w:sz w:val="18"/>
                <w:szCs w:val="18"/>
              </w:rPr>
              <w:t xml:space="preserve">Ou Bai, </w:t>
            </w:r>
            <w:r w:rsidRPr="000C2439">
              <w:rPr>
                <w:rFonts w:hint="eastAsia"/>
                <w:color w:val="000000"/>
                <w:sz w:val="18"/>
                <w:szCs w:val="18"/>
              </w:rPr>
              <w:t>Jiang Wei</w:t>
            </w:r>
            <w:r w:rsidRPr="000C2439">
              <w:rPr>
                <w:color w:val="000000"/>
                <w:sz w:val="18"/>
                <w:szCs w:val="18"/>
              </w:rPr>
              <w:t xml:space="preserve">, </w:t>
            </w:r>
            <w:r w:rsidRPr="000C2439">
              <w:rPr>
                <w:sz w:val="18"/>
                <w:szCs w:val="18"/>
              </w:rPr>
              <w:t>Alliance Management Capability of Entrepreneurial Nonprofit Organizations and Cross-sector Alliance Performance: An fsQCA Approach</w:t>
            </w:r>
            <w:r w:rsidRPr="000C2439">
              <w:rPr>
                <w:color w:val="222222"/>
                <w:sz w:val="18"/>
                <w:szCs w:val="18"/>
                <w:shd w:val="clear" w:color="auto" w:fill="FFFFFF"/>
              </w:rPr>
              <w:t xml:space="preserve"> In </w:t>
            </w:r>
            <w:r w:rsidRPr="000C2439">
              <w:rPr>
                <w:i/>
                <w:color w:val="222222"/>
                <w:sz w:val="18"/>
                <w:szCs w:val="18"/>
                <w:shd w:val="clear" w:color="auto" w:fill="FFFFFF"/>
              </w:rPr>
              <w:t>2019 IEEE International Symposium on Innovation and Entrepreneurship (TEMS-ISIE)</w:t>
            </w:r>
            <w:r w:rsidRPr="000C2439">
              <w:rPr>
                <w:i/>
                <w:iCs/>
                <w:color w:val="222222"/>
                <w:sz w:val="18"/>
                <w:szCs w:val="18"/>
                <w:shd w:val="clear" w:color="auto" w:fill="FFFFFF"/>
              </w:rPr>
              <w:t>, 2019 IEEE</w:t>
            </w:r>
            <w:r w:rsidRPr="000C2439">
              <w:rPr>
                <w:sz w:val="18"/>
                <w:szCs w:val="18"/>
              </w:rPr>
              <w:t>（</w:t>
            </w:r>
            <w:r w:rsidRPr="000C2439">
              <w:rPr>
                <w:sz w:val="18"/>
                <w:szCs w:val="18"/>
              </w:rPr>
              <w:t>Index by EI</w:t>
            </w:r>
            <w:r w:rsidRPr="000C2439">
              <w:rPr>
                <w:sz w:val="18"/>
                <w:szCs w:val="18"/>
              </w:rPr>
              <w:t>）</w:t>
            </w:r>
            <w:r w:rsidRPr="000C2439">
              <w:rPr>
                <w:sz w:val="18"/>
                <w:szCs w:val="18"/>
              </w:rPr>
              <w:t>2019.10.24-10.26</w:t>
            </w:r>
            <w:r w:rsidRPr="000C2439">
              <w:rPr>
                <w:rFonts w:hint="eastAsia"/>
                <w:sz w:val="18"/>
                <w:szCs w:val="18"/>
              </w:rPr>
              <w:t xml:space="preserve"> Hangzhou, China</w:t>
            </w:r>
          </w:p>
          <w:p w:rsidR="000C2439" w:rsidRDefault="000C2439">
            <w:pPr>
              <w:spacing w:line="240" w:lineRule="exact"/>
              <w:rPr>
                <w:bCs/>
                <w:iCs/>
                <w:color w:val="000000"/>
                <w:sz w:val="18"/>
                <w:szCs w:val="18"/>
              </w:rPr>
            </w:pPr>
            <w:bookmarkStart w:id="1" w:name="OLE_LINK187"/>
            <w:bookmarkStart w:id="2" w:name="OLE_LINK188"/>
            <w:bookmarkStart w:id="3" w:name="OLE_LINK58"/>
            <w:r w:rsidRPr="000C2439">
              <w:rPr>
                <w:color w:val="000000"/>
                <w:sz w:val="18"/>
                <w:szCs w:val="18"/>
              </w:rPr>
              <w:t xml:space="preserve">Ou Bai, </w:t>
            </w:r>
            <w:r w:rsidRPr="000C2439">
              <w:rPr>
                <w:rFonts w:hint="eastAsia"/>
                <w:color w:val="000000"/>
                <w:sz w:val="18"/>
                <w:szCs w:val="18"/>
              </w:rPr>
              <w:t>Jiang Wei</w:t>
            </w:r>
            <w:r w:rsidRPr="000C2439">
              <w:rPr>
                <w:color w:val="000000"/>
                <w:sz w:val="18"/>
                <w:szCs w:val="18"/>
              </w:rPr>
              <w:t xml:space="preserve">, Xiaohua Yang, RogerChen, Third-party Relational Governance and Collaborative Innovation Performance: The Role of IPR Protection, </w:t>
            </w:r>
            <w:r w:rsidRPr="000C2439">
              <w:rPr>
                <w:bCs/>
                <w:i/>
                <w:iCs/>
                <w:color w:val="000000"/>
                <w:sz w:val="18"/>
                <w:szCs w:val="18"/>
              </w:rPr>
              <w:t>International Journal of Innovation Studies</w:t>
            </w:r>
            <w:r w:rsidRPr="000C2439">
              <w:rPr>
                <w:rFonts w:hint="eastAsia"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bookmarkStart w:id="4" w:name="OLE_LINK113"/>
            <w:r w:rsidRPr="000C2439">
              <w:rPr>
                <w:rFonts w:hint="eastAsia"/>
                <w:bCs/>
                <w:iCs/>
                <w:color w:val="000000"/>
                <w:sz w:val="18"/>
                <w:szCs w:val="18"/>
              </w:rPr>
              <w:t>2020.4</w:t>
            </w:r>
            <w:r w:rsidRPr="000C2439">
              <w:rPr>
                <w:rFonts w:hint="eastAsia"/>
                <w:bCs/>
                <w:iCs/>
                <w:color w:val="000000"/>
                <w:sz w:val="18"/>
                <w:szCs w:val="18"/>
              </w:rPr>
              <w:t>（</w:t>
            </w:r>
            <w:r w:rsidRPr="000C2439">
              <w:rPr>
                <w:rFonts w:hint="eastAsia"/>
                <w:bCs/>
                <w:iCs/>
                <w:color w:val="000000"/>
                <w:sz w:val="18"/>
                <w:szCs w:val="18"/>
              </w:rPr>
              <w:t>1</w:t>
            </w:r>
            <w:r w:rsidRPr="000C2439">
              <w:rPr>
                <w:rFonts w:hint="eastAsia"/>
                <w:bCs/>
                <w:iCs/>
                <w:color w:val="000000"/>
                <w:sz w:val="18"/>
                <w:szCs w:val="18"/>
              </w:rPr>
              <w:t>）：</w:t>
            </w:r>
            <w:r w:rsidRPr="000C2439">
              <w:rPr>
                <w:rFonts w:hint="eastAsia"/>
                <w:bCs/>
                <w:iCs/>
                <w:color w:val="000000"/>
                <w:sz w:val="18"/>
                <w:szCs w:val="18"/>
              </w:rPr>
              <w:t>1-15.</w:t>
            </w:r>
            <w:bookmarkEnd w:id="1"/>
            <w:bookmarkEnd w:id="2"/>
            <w:bookmarkEnd w:id="3"/>
            <w:bookmarkEnd w:id="4"/>
          </w:p>
          <w:p w:rsidR="000C2439" w:rsidRDefault="000C243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0C2439">
              <w:rPr>
                <w:rFonts w:ascii="宋体" w:eastAsia="宋体" w:hAnsi="宋体" w:hint="eastAsia"/>
                <w:sz w:val="21"/>
                <w:szCs w:val="21"/>
              </w:rPr>
              <w:t>[8]</w:t>
            </w:r>
            <w:r w:rsidRPr="000C2439">
              <w:rPr>
                <w:rFonts w:ascii="宋体" w:eastAsia="宋体" w:hAnsi="宋体" w:hint="eastAsia"/>
                <w:sz w:val="21"/>
                <w:szCs w:val="21"/>
              </w:rPr>
              <w:tab/>
              <w:t>白鸥，魏江，媒介人背书和服务创新网络合作绩效：组织投入的中介作用，管理工程学报，2018，32（4）：1-8.</w:t>
            </w:r>
          </w:p>
        </w:tc>
      </w:tr>
      <w:tr w:rsidR="000F6D49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C24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2019.12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C24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国家自然基金委</w:t>
            </w:r>
          </w:p>
        </w:tc>
      </w:tr>
      <w:tr w:rsidR="000F6D49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F6D49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C243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同意验收结题</w:t>
            </w:r>
          </w:p>
          <w:p w:rsidR="000F6D49" w:rsidRDefault="000F6D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F6D49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0F6D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49" w:rsidRDefault="006766A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39" w:rsidRPr="00620EF9" w:rsidRDefault="000C2439" w:rsidP="000C2439">
            <w:pPr>
              <w:pStyle w:val="a6"/>
              <w:ind w:firstLineChars="200" w:firstLine="420"/>
              <w:rPr>
                <w:rFonts w:ascii="Times New Roman" w:hAnsi="Times New Roman"/>
                <w:sz w:val="21"/>
                <w:szCs w:val="21"/>
              </w:rPr>
            </w:pPr>
            <w:r w:rsidRPr="00620EF9">
              <w:rPr>
                <w:rFonts w:ascii="Times New Roman" w:hAnsi="Times New Roman"/>
                <w:sz w:val="21"/>
                <w:szCs w:val="21"/>
              </w:rPr>
              <w:t>项目预期发表文章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6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篇，实际完成</w:t>
            </w:r>
            <w:bookmarkStart w:id="5" w:name="OLE_LINK116"/>
            <w:bookmarkStart w:id="6" w:name="OLE_LINK117"/>
            <w:r w:rsidRPr="00620EF9">
              <w:rPr>
                <w:rFonts w:ascii="Times New Roman" w:hAnsi="Times New Roman"/>
                <w:sz w:val="21"/>
                <w:szCs w:val="21"/>
              </w:rPr>
              <w:t>发表论文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11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篇</w:t>
            </w:r>
            <w:bookmarkEnd w:id="5"/>
            <w:bookmarkEnd w:id="6"/>
            <w:r w:rsidRPr="00620EF9">
              <w:rPr>
                <w:rFonts w:ascii="Times New Roman" w:hAnsi="Times New Roman"/>
                <w:sz w:val="21"/>
                <w:szCs w:val="21"/>
              </w:rPr>
              <w:t>，其中期刊论文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5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篇，国际会议论文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6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篇。完成率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100%</w:t>
            </w:r>
            <w:r w:rsidRPr="00620EF9">
              <w:rPr>
                <w:rFonts w:ascii="Times New Roman" w:hAnsi="Times New Roman"/>
                <w:sz w:val="21"/>
                <w:szCs w:val="21"/>
              </w:rPr>
              <w:t>。</w:t>
            </w:r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bookmarkStart w:id="7" w:name="OLE_LINK8"/>
            <w:bookmarkStart w:id="8" w:name="OLE_LINK9"/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Ou Bai,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Jiang Wei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, Xiaohua Yang, Roger Chen, Third-party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r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elational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g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overnance and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c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ollaborative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i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nnovation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p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erformance: The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r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ole of IPR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p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rotection, </w:t>
            </w:r>
            <w:r w:rsidRPr="004D0F67">
              <w:rPr>
                <w:rFonts w:ascii="Times New Roman" w:hAnsi="Times New Roman"/>
                <w:bCs/>
                <w:i/>
                <w:iCs/>
                <w:color w:val="000000"/>
                <w:szCs w:val="21"/>
              </w:rPr>
              <w:t>International Journal of Innovation Studies</w:t>
            </w:r>
            <w:r w:rsidRPr="004D0F67">
              <w:rPr>
                <w:rFonts w:ascii="Times New Roman" w:hAnsi="Times New Roman" w:hint="eastAsia"/>
                <w:bCs/>
                <w:i/>
                <w:iCs/>
                <w:color w:val="000000"/>
                <w:szCs w:val="21"/>
              </w:rPr>
              <w:t xml:space="preserve">, </w:t>
            </w:r>
            <w:bookmarkEnd w:id="7"/>
            <w:bookmarkEnd w:id="8"/>
            <w:r w:rsidRPr="004D0F67">
              <w:rPr>
                <w:rFonts w:ascii="Times New Roman" w:hAnsi="Times New Roman" w:hint="eastAsia"/>
                <w:bCs/>
                <w:iCs/>
                <w:color w:val="000000"/>
                <w:szCs w:val="21"/>
              </w:rPr>
              <w:t>2020.4</w:t>
            </w:r>
            <w:r w:rsidRPr="004D0F67">
              <w:rPr>
                <w:rFonts w:ascii="Times New Roman" w:hAnsi="Times New Roman" w:hint="eastAsia"/>
                <w:bCs/>
                <w:iCs/>
                <w:color w:val="000000"/>
                <w:szCs w:val="21"/>
              </w:rPr>
              <w:t>（</w:t>
            </w:r>
            <w:r w:rsidRPr="004D0F67">
              <w:rPr>
                <w:rFonts w:ascii="Times New Roman" w:hAnsi="Times New Roman" w:hint="eastAsia"/>
                <w:bCs/>
                <w:iCs/>
                <w:color w:val="000000"/>
                <w:szCs w:val="21"/>
              </w:rPr>
              <w:t>1</w:t>
            </w:r>
            <w:r w:rsidRPr="004D0F67">
              <w:rPr>
                <w:rFonts w:ascii="Times New Roman" w:hAnsi="Times New Roman" w:hint="eastAsia"/>
                <w:bCs/>
                <w:iCs/>
                <w:color w:val="000000"/>
                <w:szCs w:val="21"/>
              </w:rPr>
              <w:t>）：</w:t>
            </w:r>
            <w:r w:rsidRPr="004D0F67">
              <w:rPr>
                <w:rFonts w:ascii="Times New Roman" w:hAnsi="Times New Roman" w:hint="eastAsia"/>
                <w:bCs/>
                <w:iCs/>
                <w:color w:val="000000"/>
                <w:szCs w:val="21"/>
              </w:rPr>
              <w:t>1-15.</w:t>
            </w:r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r w:rsidRPr="004D0F67">
              <w:rPr>
                <w:rFonts w:ascii="Times New Roman" w:hAnsi="Times New Roman" w:hint="eastAsia"/>
                <w:bCs/>
                <w:iCs/>
                <w:color w:val="000000"/>
                <w:szCs w:val="21"/>
              </w:rPr>
              <w:t>白鸥，李拓宇，会展产业联盟治理与合作行为：杭州会议产业联盟的案例研究，旅游导刊，</w:t>
            </w:r>
            <w:r w:rsidRPr="004D0F67">
              <w:rPr>
                <w:rFonts w:ascii="Times New Roman" w:hAnsi="Times New Roman"/>
                <w:bCs/>
                <w:iCs/>
                <w:color w:val="000000"/>
                <w:szCs w:val="21"/>
              </w:rPr>
              <w:t>20</w:t>
            </w:r>
            <w:r w:rsidRPr="004D0F67">
              <w:rPr>
                <w:rFonts w:ascii="Times New Roman" w:hAnsi="Times New Roman" w:hint="eastAsia"/>
                <w:bCs/>
                <w:iCs/>
                <w:color w:val="000000"/>
                <w:szCs w:val="21"/>
              </w:rPr>
              <w:t>20</w:t>
            </w:r>
            <w:r w:rsidRPr="004D0F67">
              <w:rPr>
                <w:rFonts w:ascii="Times New Roman" w:hAnsi="Times New Roman"/>
                <w:bCs/>
                <w:iCs/>
                <w:color w:val="000000"/>
                <w:szCs w:val="21"/>
              </w:rPr>
              <w:t xml:space="preserve">. </w:t>
            </w:r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Jorge A. Heredia Pérez, Xiaohua Yang, Ou Bai, Alejandro Flores &amp; Walter Heredia Heredia: How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d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oes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c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ompetition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b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>y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 xml:space="preserve"> i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nformal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f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irms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a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ffect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t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he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i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nnovation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i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n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f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 xml:space="preserve">ormal </w:t>
            </w:r>
            <w:r w:rsidRPr="004D0F67">
              <w:rPr>
                <w:rFonts w:ascii="Times New Roman" w:hAnsi="Times New Roman" w:hint="eastAsia"/>
                <w:color w:val="000000"/>
                <w:szCs w:val="21"/>
              </w:rPr>
              <w:t>f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>irms?,</w:t>
            </w:r>
            <w:r w:rsidRPr="004D0F67">
              <w:rPr>
                <w:rFonts w:ascii="Times New Roman" w:hAnsi="Times New Roman"/>
                <w:i/>
                <w:color w:val="000000"/>
                <w:szCs w:val="21"/>
              </w:rPr>
              <w:t>International Studies of Management &amp; Organization</w:t>
            </w:r>
            <w:r w:rsidRPr="004D0F67">
              <w:rPr>
                <w:rFonts w:ascii="Times New Roman" w:hAnsi="Times New Roman"/>
                <w:color w:val="000000"/>
                <w:szCs w:val="21"/>
              </w:rPr>
              <w:t>,2019, 49(2): 173-190.</w:t>
            </w:r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bookmarkStart w:id="9" w:name="OLE_LINK16"/>
            <w:bookmarkStart w:id="10" w:name="OLE_LINK17"/>
            <w:r w:rsidRPr="004D0F67">
              <w:rPr>
                <w:rFonts w:ascii="Times New Roman" w:hAnsi="Times New Roman"/>
                <w:szCs w:val="21"/>
              </w:rPr>
              <w:t>魏江，张莉，白鸥，双边市场平台知识资产治理制度建构，浙江大学学报（人文社科版），</w:t>
            </w:r>
            <w:r w:rsidRPr="004D0F67">
              <w:rPr>
                <w:rFonts w:ascii="Times New Roman" w:hAnsi="Times New Roman"/>
                <w:szCs w:val="21"/>
              </w:rPr>
              <w:t>2019.49</w:t>
            </w:r>
            <w:r w:rsidRPr="004D0F67">
              <w:rPr>
                <w:rFonts w:ascii="Times New Roman" w:hAnsi="Times New Roman"/>
                <w:szCs w:val="21"/>
              </w:rPr>
              <w:t>（</w:t>
            </w:r>
            <w:r w:rsidRPr="004D0F67">
              <w:rPr>
                <w:rFonts w:ascii="Times New Roman" w:hAnsi="Times New Roman"/>
                <w:szCs w:val="21"/>
              </w:rPr>
              <w:t>2</w:t>
            </w:r>
            <w:r w:rsidRPr="004D0F67">
              <w:rPr>
                <w:rFonts w:ascii="Times New Roman" w:hAnsi="Times New Roman"/>
                <w:szCs w:val="21"/>
              </w:rPr>
              <w:t>）：</w:t>
            </w:r>
            <w:r w:rsidRPr="004D0F67">
              <w:rPr>
                <w:rFonts w:ascii="Times New Roman" w:hAnsi="Times New Roman"/>
                <w:szCs w:val="21"/>
              </w:rPr>
              <w:t>72-85</w:t>
            </w:r>
            <w:r w:rsidRPr="004D0F67">
              <w:rPr>
                <w:rFonts w:ascii="Times New Roman" w:hAnsi="Times New Roman" w:hint="eastAsia"/>
                <w:szCs w:val="21"/>
              </w:rPr>
              <w:t>.</w:t>
            </w:r>
            <w:bookmarkEnd w:id="9"/>
            <w:bookmarkEnd w:id="10"/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bookmarkStart w:id="11" w:name="_Hlk528830910"/>
            <w:bookmarkStart w:id="12" w:name="OLE_LINK94"/>
            <w:r w:rsidRPr="004D0F67">
              <w:rPr>
                <w:rFonts w:ascii="Times New Roman" w:hAnsi="Times New Roman"/>
                <w:szCs w:val="21"/>
              </w:rPr>
              <w:t>白鸥，魏江，媒介人背书和服务创新网络合作绩效：组织投入的中介作用，</w:t>
            </w:r>
            <w:bookmarkStart w:id="13" w:name="OLE_LINK56"/>
            <w:bookmarkStart w:id="14" w:name="OLE_LINK57"/>
            <w:r w:rsidRPr="004D0F67">
              <w:rPr>
                <w:rFonts w:ascii="Times New Roman" w:hAnsi="Times New Roman"/>
                <w:szCs w:val="21"/>
              </w:rPr>
              <w:t>管理工程学报，</w:t>
            </w:r>
            <w:r w:rsidRPr="004D0F67">
              <w:rPr>
                <w:rFonts w:ascii="Times New Roman" w:hAnsi="Times New Roman"/>
                <w:szCs w:val="21"/>
              </w:rPr>
              <w:t>2018</w:t>
            </w:r>
            <w:r w:rsidRPr="004D0F67">
              <w:rPr>
                <w:rFonts w:ascii="Times New Roman" w:hAnsi="Times New Roman"/>
                <w:szCs w:val="21"/>
              </w:rPr>
              <w:t>，</w:t>
            </w:r>
            <w:r w:rsidRPr="004D0F67">
              <w:rPr>
                <w:rFonts w:ascii="Times New Roman" w:hAnsi="Times New Roman"/>
                <w:szCs w:val="21"/>
              </w:rPr>
              <w:t>32</w:t>
            </w:r>
            <w:r w:rsidRPr="004D0F67">
              <w:rPr>
                <w:rFonts w:ascii="Times New Roman" w:hAnsi="Times New Roman"/>
                <w:szCs w:val="21"/>
              </w:rPr>
              <w:t>（</w:t>
            </w:r>
            <w:r w:rsidRPr="004D0F67">
              <w:rPr>
                <w:rFonts w:ascii="Times New Roman" w:hAnsi="Times New Roman"/>
                <w:szCs w:val="21"/>
              </w:rPr>
              <w:t>4</w:t>
            </w:r>
            <w:r w:rsidRPr="004D0F67">
              <w:rPr>
                <w:rFonts w:ascii="Times New Roman" w:hAnsi="Times New Roman"/>
                <w:szCs w:val="21"/>
              </w:rPr>
              <w:t>）：</w:t>
            </w:r>
            <w:r w:rsidRPr="004D0F67">
              <w:rPr>
                <w:rFonts w:ascii="Times New Roman" w:hAnsi="Times New Roman"/>
                <w:szCs w:val="21"/>
              </w:rPr>
              <w:t>1-8.</w:t>
            </w:r>
            <w:bookmarkEnd w:id="11"/>
            <w:bookmarkEnd w:id="12"/>
            <w:bookmarkEnd w:id="13"/>
            <w:bookmarkEnd w:id="14"/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r w:rsidRPr="004D0F67">
              <w:rPr>
                <w:rFonts w:ascii="Times New Roman" w:hAnsi="Times New Roman" w:hint="eastAsia"/>
                <w:szCs w:val="21"/>
              </w:rPr>
              <w:t xml:space="preserve">Ou Bai, Jiang  Wei, </w:t>
            </w:r>
            <w:r w:rsidRPr="004D0F67">
              <w:rPr>
                <w:rFonts w:ascii="Times New Roman" w:hAnsi="Times New Roman"/>
                <w:szCs w:val="21"/>
              </w:rPr>
              <w:t xml:space="preserve">Alliance </w:t>
            </w:r>
            <w:r w:rsidRPr="004D0F67">
              <w:rPr>
                <w:rFonts w:ascii="Times New Roman" w:hAnsi="Times New Roman" w:hint="eastAsia"/>
                <w:szCs w:val="21"/>
              </w:rPr>
              <w:t>m</w:t>
            </w:r>
            <w:r w:rsidRPr="004D0F67">
              <w:rPr>
                <w:rFonts w:ascii="Times New Roman" w:hAnsi="Times New Roman"/>
                <w:szCs w:val="21"/>
              </w:rPr>
              <w:t xml:space="preserve">anagement </w:t>
            </w:r>
            <w:r w:rsidRPr="004D0F67">
              <w:rPr>
                <w:rFonts w:ascii="Times New Roman" w:hAnsi="Times New Roman" w:hint="eastAsia"/>
                <w:szCs w:val="21"/>
              </w:rPr>
              <w:t>c</w:t>
            </w:r>
            <w:r w:rsidRPr="004D0F67">
              <w:rPr>
                <w:rFonts w:ascii="Times New Roman" w:hAnsi="Times New Roman"/>
                <w:szCs w:val="21"/>
              </w:rPr>
              <w:t xml:space="preserve">apability of </w:t>
            </w:r>
            <w:r w:rsidRPr="004D0F67">
              <w:rPr>
                <w:rFonts w:ascii="Times New Roman" w:hAnsi="Times New Roman" w:hint="eastAsia"/>
                <w:szCs w:val="21"/>
              </w:rPr>
              <w:t>e</w:t>
            </w:r>
            <w:r w:rsidRPr="004D0F67">
              <w:rPr>
                <w:rFonts w:ascii="Times New Roman" w:hAnsi="Times New Roman"/>
                <w:szCs w:val="21"/>
              </w:rPr>
              <w:t xml:space="preserve">ntrepreneurial </w:t>
            </w:r>
            <w:r w:rsidRPr="004D0F67">
              <w:rPr>
                <w:rFonts w:ascii="Times New Roman" w:hAnsi="Times New Roman" w:hint="eastAsia"/>
                <w:szCs w:val="21"/>
              </w:rPr>
              <w:t>n</w:t>
            </w:r>
            <w:r w:rsidRPr="004D0F67">
              <w:rPr>
                <w:rFonts w:ascii="Times New Roman" w:hAnsi="Times New Roman"/>
                <w:szCs w:val="21"/>
              </w:rPr>
              <w:t xml:space="preserve">onprofit </w:t>
            </w:r>
            <w:r w:rsidRPr="004D0F67">
              <w:rPr>
                <w:rFonts w:ascii="Times New Roman" w:hAnsi="Times New Roman" w:hint="eastAsia"/>
                <w:szCs w:val="21"/>
              </w:rPr>
              <w:t>o</w:t>
            </w:r>
            <w:r w:rsidRPr="004D0F67">
              <w:rPr>
                <w:rFonts w:ascii="Times New Roman" w:hAnsi="Times New Roman"/>
                <w:szCs w:val="21"/>
              </w:rPr>
              <w:t xml:space="preserve">rganizations and </w:t>
            </w:r>
            <w:r w:rsidRPr="004D0F67">
              <w:rPr>
                <w:rFonts w:ascii="Times New Roman" w:hAnsi="Times New Roman" w:hint="eastAsia"/>
                <w:szCs w:val="21"/>
              </w:rPr>
              <w:t>c</w:t>
            </w:r>
            <w:r w:rsidRPr="004D0F67">
              <w:rPr>
                <w:rFonts w:ascii="Times New Roman" w:hAnsi="Times New Roman"/>
                <w:szCs w:val="21"/>
              </w:rPr>
              <w:t xml:space="preserve">ross-sector </w:t>
            </w:r>
            <w:r w:rsidRPr="004D0F67">
              <w:rPr>
                <w:rFonts w:ascii="Times New Roman" w:hAnsi="Times New Roman" w:hint="eastAsia"/>
                <w:szCs w:val="21"/>
              </w:rPr>
              <w:t>a</w:t>
            </w:r>
            <w:r w:rsidRPr="004D0F67">
              <w:rPr>
                <w:rFonts w:ascii="Times New Roman" w:hAnsi="Times New Roman"/>
                <w:szCs w:val="21"/>
              </w:rPr>
              <w:t xml:space="preserve">lliance </w:t>
            </w:r>
            <w:r w:rsidRPr="004D0F67">
              <w:rPr>
                <w:rFonts w:ascii="Times New Roman" w:hAnsi="Times New Roman" w:hint="eastAsia"/>
                <w:szCs w:val="21"/>
              </w:rPr>
              <w:t>p</w:t>
            </w:r>
            <w:r w:rsidRPr="004D0F67">
              <w:rPr>
                <w:rFonts w:ascii="Times New Roman" w:hAnsi="Times New Roman"/>
                <w:szCs w:val="21"/>
              </w:rPr>
              <w:t>erformance: An fsQCA A</w:t>
            </w:r>
            <w:r w:rsidRPr="004D0F67">
              <w:rPr>
                <w:rFonts w:ascii="Times New Roman" w:hAnsi="Times New Roman" w:hint="eastAsia"/>
                <w:szCs w:val="21"/>
              </w:rPr>
              <w:t>p</w:t>
            </w:r>
            <w:r w:rsidRPr="004D0F67">
              <w:rPr>
                <w:rFonts w:ascii="Times New Roman" w:hAnsi="Times New Roman"/>
                <w:szCs w:val="21"/>
              </w:rPr>
              <w:t>proach</w:t>
            </w:r>
            <w:r w:rsidRPr="004D0F67"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  <w:t xml:space="preserve"> In </w:t>
            </w:r>
            <w:r w:rsidRPr="004D0F67">
              <w:rPr>
                <w:rFonts w:ascii="Times New Roman" w:hAnsi="Times New Roman"/>
                <w:i/>
                <w:color w:val="222222"/>
                <w:szCs w:val="21"/>
                <w:shd w:val="clear" w:color="auto" w:fill="FFFFFF"/>
              </w:rPr>
              <w:t>2019 IEEE International Symposium on Innovation and Entrepreneurship (TEMS-ISIE)</w:t>
            </w:r>
            <w:r w:rsidRPr="004D0F67">
              <w:rPr>
                <w:rFonts w:ascii="Times New Roman" w:hAnsi="Times New Roman"/>
                <w:i/>
                <w:iCs/>
                <w:color w:val="222222"/>
                <w:szCs w:val="21"/>
                <w:shd w:val="clear" w:color="auto" w:fill="FFFFFF"/>
              </w:rPr>
              <w:t>, 2019 IEEE</w:t>
            </w:r>
            <w:r w:rsidRPr="004D0F67">
              <w:rPr>
                <w:rFonts w:ascii="Times New Roman" w:hAnsi="Times New Roman"/>
                <w:szCs w:val="21"/>
              </w:rPr>
              <w:t>（</w:t>
            </w:r>
            <w:r w:rsidRPr="004D0F67">
              <w:rPr>
                <w:rFonts w:ascii="Times New Roman" w:hAnsi="Times New Roman"/>
                <w:szCs w:val="21"/>
              </w:rPr>
              <w:t>Index by EI</w:t>
            </w:r>
            <w:r w:rsidRPr="004D0F67">
              <w:rPr>
                <w:rFonts w:ascii="Times New Roman" w:hAnsi="Times New Roman"/>
                <w:szCs w:val="21"/>
              </w:rPr>
              <w:t>）</w:t>
            </w:r>
            <w:r w:rsidRPr="004D0F67">
              <w:rPr>
                <w:rFonts w:ascii="Times New Roman" w:hAnsi="Times New Roman"/>
                <w:szCs w:val="21"/>
              </w:rPr>
              <w:t>2019.10.24-10.26</w:t>
            </w:r>
            <w:r w:rsidRPr="004D0F67">
              <w:rPr>
                <w:rFonts w:ascii="Times New Roman" w:hAnsi="Times New Roman" w:hint="eastAsia"/>
                <w:szCs w:val="21"/>
              </w:rPr>
              <w:t xml:space="preserve"> Hangzhou, China.</w:t>
            </w:r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bookmarkStart w:id="15" w:name="OLE_LINK18"/>
            <w:bookmarkStart w:id="16" w:name="OLE_LINK19"/>
            <w:r w:rsidRPr="004D0F67">
              <w:rPr>
                <w:rFonts w:ascii="Times New Roman" w:hAnsi="Times New Roman" w:hint="eastAsia"/>
                <w:szCs w:val="21"/>
              </w:rPr>
              <w:t xml:space="preserve">Ou Bai, Jiang  Wei, </w:t>
            </w:r>
            <w:bookmarkStart w:id="17" w:name="OLE_LINK5"/>
            <w:bookmarkStart w:id="18" w:name="OLE_LINK6"/>
            <w:r w:rsidRPr="004D0F67">
              <w:rPr>
                <w:rFonts w:ascii="Times New Roman" w:hAnsi="Times New Roman"/>
                <w:szCs w:val="21"/>
              </w:rPr>
              <w:t xml:space="preserve">IP protection and collaborative innovation performance in China: </w:t>
            </w:r>
            <w:r w:rsidRPr="004D0F67">
              <w:rPr>
                <w:rFonts w:ascii="Times New Roman" w:hAnsi="Times New Roman" w:hint="eastAsia"/>
                <w:szCs w:val="21"/>
              </w:rPr>
              <w:t>T</w:t>
            </w:r>
            <w:r w:rsidRPr="004D0F67">
              <w:rPr>
                <w:rFonts w:ascii="Times New Roman" w:hAnsi="Times New Roman"/>
                <w:szCs w:val="21"/>
              </w:rPr>
              <w:t>he moderating role of network embeddedness</w:t>
            </w:r>
            <w:bookmarkEnd w:id="17"/>
            <w:bookmarkEnd w:id="18"/>
            <w:r w:rsidRPr="004D0F67">
              <w:rPr>
                <w:rFonts w:ascii="Times New Roman" w:hAnsi="Times New Roman"/>
                <w:szCs w:val="21"/>
              </w:rPr>
              <w:t xml:space="preserve">, </w:t>
            </w:r>
            <w:r w:rsidRPr="004D0F67">
              <w:rPr>
                <w:rFonts w:ascii="Times New Roman" w:hAnsi="Times New Roman"/>
                <w:i/>
                <w:szCs w:val="21"/>
              </w:rPr>
              <w:t>Proceedings of the 9th International Symposium on Management of Technology</w:t>
            </w:r>
            <w:r w:rsidRPr="004D0F67">
              <w:rPr>
                <w:rFonts w:ascii="Times New Roman" w:hAnsi="Times New Roman"/>
                <w:szCs w:val="21"/>
              </w:rPr>
              <w:t xml:space="preserve">, 2019.6.22-23. Beijing, China </w:t>
            </w:r>
            <w:r w:rsidRPr="004D0F67">
              <w:rPr>
                <w:rFonts w:ascii="Times New Roman" w:hAnsi="Times New Roman"/>
                <w:szCs w:val="21"/>
              </w:rPr>
              <w:t>（</w:t>
            </w:r>
            <w:r w:rsidRPr="004D0F67">
              <w:rPr>
                <w:rFonts w:ascii="Times New Roman" w:hAnsi="Times New Roman"/>
                <w:szCs w:val="21"/>
              </w:rPr>
              <w:t>Index by ISTP</w:t>
            </w:r>
            <w:r w:rsidRPr="004D0F67">
              <w:rPr>
                <w:rFonts w:ascii="Times New Roman" w:hAnsi="Times New Roman"/>
                <w:szCs w:val="21"/>
              </w:rPr>
              <w:t>）</w:t>
            </w:r>
            <w:bookmarkEnd w:id="15"/>
            <w:bookmarkEnd w:id="16"/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bookmarkStart w:id="19" w:name="OLE_LINK20"/>
            <w:bookmarkStart w:id="20" w:name="OLE_LINK21"/>
            <w:r w:rsidRPr="004D0F67">
              <w:rPr>
                <w:rFonts w:ascii="Times New Roman" w:hAnsi="Times New Roman"/>
                <w:szCs w:val="21"/>
                <w:shd w:val="clear" w:color="auto" w:fill="FFFFFF"/>
              </w:rPr>
              <w:t xml:space="preserve">Ou Bai, Jiang Wei, Xiaohua Yang, Roger Chen, Intermediary relational governance and service innovation network performance: </w:t>
            </w:r>
            <w:r w:rsidRPr="004D0F67">
              <w:rPr>
                <w:rFonts w:ascii="Times New Roman" w:hAnsi="Times New Roman" w:hint="eastAsia"/>
                <w:szCs w:val="21"/>
                <w:shd w:val="clear" w:color="auto" w:fill="FFFFFF"/>
              </w:rPr>
              <w:t>T</w:t>
            </w:r>
            <w:r w:rsidRPr="004D0F67">
              <w:rPr>
                <w:rFonts w:ascii="Times New Roman" w:hAnsi="Times New Roman"/>
                <w:szCs w:val="21"/>
                <w:shd w:val="clear" w:color="auto" w:fill="FFFFFF"/>
              </w:rPr>
              <w:t>he moderating role I</w:t>
            </w:r>
            <w:r w:rsidRPr="004D0F67">
              <w:rPr>
                <w:rFonts w:ascii="Times New Roman" w:hAnsi="Times New Roman" w:hint="eastAsia"/>
                <w:szCs w:val="21"/>
                <w:shd w:val="clear" w:color="auto" w:fill="FFFFFF"/>
              </w:rPr>
              <w:t>PR</w:t>
            </w:r>
            <w:r w:rsidRPr="004D0F67">
              <w:rPr>
                <w:rFonts w:ascii="Times New Roman" w:hAnsi="Times New Roman"/>
                <w:szCs w:val="21"/>
                <w:shd w:val="clear" w:color="auto" w:fill="FFFFFF"/>
              </w:rPr>
              <w:t xml:space="preserve"> regime. </w:t>
            </w:r>
            <w:bookmarkStart w:id="21" w:name="OLE_LINK76"/>
            <w:bookmarkStart w:id="22" w:name="OLE_LINK77"/>
            <w:r w:rsidRPr="004D0F67">
              <w:rPr>
                <w:rFonts w:ascii="Times New Roman" w:hAnsi="Times New Roman"/>
                <w:szCs w:val="21"/>
                <w:shd w:val="clear" w:color="auto" w:fill="FFFFFF"/>
              </w:rPr>
              <w:t>In </w:t>
            </w:r>
            <w:r w:rsidRPr="004D0F67"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>Academy of Management Proceedings</w:t>
            </w:r>
            <w:r w:rsidRPr="004D0F67">
              <w:rPr>
                <w:rFonts w:ascii="Times New Roman" w:hAnsi="Times New Roman"/>
                <w:szCs w:val="21"/>
                <w:shd w:val="clear" w:color="auto" w:fill="FFFFFF"/>
              </w:rPr>
              <w:t>. Academy of Management Briarcliff Manor, NY 10510.</w:t>
            </w:r>
            <w:bookmarkEnd w:id="21"/>
            <w:bookmarkEnd w:id="22"/>
            <w:r w:rsidRPr="004D0F67">
              <w:rPr>
                <w:rFonts w:ascii="Times New Roman" w:hAnsi="Times New Roman"/>
                <w:szCs w:val="21"/>
                <w:shd w:val="clear" w:color="auto" w:fill="FFFFFF"/>
              </w:rPr>
              <w:t xml:space="preserve"> 2018.8.9-8.14</w:t>
            </w:r>
            <w:bookmarkEnd w:id="19"/>
            <w:bookmarkEnd w:id="20"/>
            <w:r w:rsidRPr="004D0F67">
              <w:rPr>
                <w:rFonts w:ascii="Times New Roman" w:hAnsi="Times New Roman" w:hint="eastAsia"/>
                <w:szCs w:val="21"/>
                <w:shd w:val="clear" w:color="auto" w:fill="FFFFFF"/>
              </w:rPr>
              <w:t>.</w:t>
            </w:r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Cs w:val="21"/>
              </w:rPr>
            </w:pPr>
            <w:bookmarkStart w:id="23" w:name="OLE_LINK10"/>
            <w:bookmarkStart w:id="24" w:name="OLE_LINK11"/>
            <w:r w:rsidRPr="004D0F67">
              <w:rPr>
                <w:rFonts w:ascii="Times New Roman" w:hAnsi="Times New Roman"/>
                <w:szCs w:val="21"/>
              </w:rPr>
              <w:t xml:space="preserve">Ou Bai, Jiang Wei, Xiaohua Yang, Roger Chen,  Third-party </w:t>
            </w:r>
            <w:r w:rsidRPr="004D0F67">
              <w:rPr>
                <w:rFonts w:ascii="Times New Roman" w:hAnsi="Times New Roman" w:hint="eastAsia"/>
                <w:szCs w:val="21"/>
              </w:rPr>
              <w:t>r</w:t>
            </w:r>
            <w:r w:rsidRPr="004D0F67">
              <w:rPr>
                <w:rFonts w:ascii="Times New Roman" w:hAnsi="Times New Roman"/>
                <w:szCs w:val="21"/>
              </w:rPr>
              <w:t xml:space="preserve">elational </w:t>
            </w:r>
            <w:r w:rsidRPr="004D0F67">
              <w:rPr>
                <w:rFonts w:ascii="Times New Roman" w:hAnsi="Times New Roman" w:hint="eastAsia"/>
                <w:szCs w:val="21"/>
              </w:rPr>
              <w:t>g</w:t>
            </w:r>
            <w:r w:rsidRPr="004D0F67">
              <w:rPr>
                <w:rFonts w:ascii="Times New Roman" w:hAnsi="Times New Roman"/>
                <w:szCs w:val="21"/>
              </w:rPr>
              <w:t xml:space="preserve">overnance, organizational engagement and </w:t>
            </w:r>
            <w:r w:rsidRPr="004D0F67">
              <w:rPr>
                <w:rFonts w:ascii="Times New Roman" w:hAnsi="Times New Roman" w:hint="eastAsia"/>
                <w:szCs w:val="21"/>
              </w:rPr>
              <w:t>s</w:t>
            </w:r>
            <w:r w:rsidRPr="004D0F67">
              <w:rPr>
                <w:rFonts w:ascii="Times New Roman" w:hAnsi="Times New Roman"/>
                <w:szCs w:val="21"/>
              </w:rPr>
              <w:t xml:space="preserve">ervice </w:t>
            </w:r>
            <w:r w:rsidRPr="004D0F67">
              <w:rPr>
                <w:rFonts w:ascii="Times New Roman" w:hAnsi="Times New Roman" w:hint="eastAsia"/>
                <w:szCs w:val="21"/>
              </w:rPr>
              <w:t>i</w:t>
            </w:r>
            <w:r w:rsidRPr="004D0F67">
              <w:rPr>
                <w:rFonts w:ascii="Times New Roman" w:hAnsi="Times New Roman"/>
                <w:szCs w:val="21"/>
              </w:rPr>
              <w:t xml:space="preserve">nnovation </w:t>
            </w:r>
            <w:r w:rsidRPr="004D0F67">
              <w:rPr>
                <w:rFonts w:ascii="Times New Roman" w:hAnsi="Times New Roman" w:hint="eastAsia"/>
                <w:szCs w:val="21"/>
              </w:rPr>
              <w:t>n</w:t>
            </w:r>
            <w:r w:rsidRPr="004D0F67">
              <w:rPr>
                <w:rFonts w:ascii="Times New Roman" w:hAnsi="Times New Roman"/>
                <w:szCs w:val="21"/>
              </w:rPr>
              <w:t xml:space="preserve">etwork </w:t>
            </w:r>
            <w:r w:rsidRPr="004D0F67">
              <w:rPr>
                <w:rFonts w:ascii="Times New Roman" w:hAnsi="Times New Roman" w:hint="eastAsia"/>
                <w:szCs w:val="21"/>
              </w:rPr>
              <w:t>p</w:t>
            </w:r>
            <w:r w:rsidRPr="004D0F67">
              <w:rPr>
                <w:rFonts w:ascii="Times New Roman" w:hAnsi="Times New Roman"/>
                <w:szCs w:val="21"/>
              </w:rPr>
              <w:t xml:space="preserve">erformance, </w:t>
            </w:r>
            <w:r w:rsidRPr="004D0F67">
              <w:rPr>
                <w:rFonts w:ascii="Times New Roman" w:hAnsi="Times New Roman"/>
                <w:i/>
                <w:szCs w:val="21"/>
              </w:rPr>
              <w:t>Proceedings of2018 IACMR Conference</w:t>
            </w:r>
            <w:r w:rsidRPr="004D0F67">
              <w:rPr>
                <w:rFonts w:ascii="Times New Roman" w:hAnsi="Times New Roman"/>
                <w:szCs w:val="21"/>
              </w:rPr>
              <w:t>, Wuchan, China, 2018.6.13-17</w:t>
            </w:r>
            <w:r w:rsidRPr="004D0F67">
              <w:rPr>
                <w:rFonts w:ascii="Times New Roman" w:hAnsi="Times New Roman" w:hint="eastAsia"/>
                <w:szCs w:val="21"/>
              </w:rPr>
              <w:t>.</w:t>
            </w:r>
            <w:bookmarkEnd w:id="23"/>
            <w:bookmarkEnd w:id="24"/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4D0F67">
              <w:rPr>
                <w:rFonts w:ascii="Times New Roman" w:hAnsi="Times New Roman"/>
                <w:szCs w:val="21"/>
                <w:shd w:val="clear" w:color="auto" w:fill="FFFFFF"/>
              </w:rPr>
              <w:t>Ou Bai, Jiang Wei. Governing knowledge mobility in service innovation network for innovation performance: The interplay of relational and contractual governance modes. In </w:t>
            </w:r>
            <w:r w:rsidRPr="004D0F67">
              <w:rPr>
                <w:rFonts w:ascii="Times New Roman" w:hAnsi="Times New Roman"/>
                <w:i/>
                <w:iCs/>
                <w:szCs w:val="21"/>
                <w:shd w:val="clear" w:color="auto" w:fill="FFFFFF"/>
              </w:rPr>
              <w:t>Technology &amp; Engineering Management Conference (TEMSCON), 2017 IEEE</w:t>
            </w:r>
            <w:r w:rsidRPr="004D0F67">
              <w:rPr>
                <w:rFonts w:ascii="Times New Roman" w:hAnsi="Times New Roman"/>
                <w:szCs w:val="21"/>
                <w:shd w:val="clear" w:color="auto" w:fill="FFFFFF"/>
              </w:rPr>
              <w:t> (pp. 32-39). IEEE.</w:t>
            </w:r>
          </w:p>
          <w:p w:rsidR="000C2439" w:rsidRPr="004D0F67" w:rsidRDefault="000C2439" w:rsidP="000C2439">
            <w:pPr>
              <w:pStyle w:val="a5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4D0F67">
              <w:rPr>
                <w:rFonts w:ascii="Times New Roman" w:hAnsi="Times New Roman"/>
                <w:szCs w:val="21"/>
              </w:rPr>
              <w:t>Ou Bai</w:t>
            </w:r>
            <w:r w:rsidRPr="004D0F67">
              <w:rPr>
                <w:rFonts w:ascii="Times New Roman" w:hAnsi="Times New Roman"/>
                <w:szCs w:val="21"/>
              </w:rPr>
              <w:t>，</w:t>
            </w:r>
            <w:r w:rsidRPr="004D0F67">
              <w:rPr>
                <w:rFonts w:ascii="Times New Roman" w:hAnsi="Times New Roman"/>
                <w:szCs w:val="21"/>
              </w:rPr>
              <w:t xml:space="preserve">Jiang Wei, </w:t>
            </w:r>
            <w:bookmarkStart w:id="25" w:name="OLE_LINK49"/>
            <w:bookmarkStart w:id="26" w:name="OLE_LINK50"/>
            <w:bookmarkStart w:id="27" w:name="OLE_LINK51"/>
            <w:bookmarkStart w:id="28" w:name="OLE_LINK52"/>
            <w:r w:rsidRPr="004D0F67">
              <w:rPr>
                <w:rFonts w:ascii="Times New Roman" w:hAnsi="Times New Roman"/>
                <w:szCs w:val="21"/>
              </w:rPr>
              <w:t xml:space="preserve">Orchestrating </w:t>
            </w:r>
            <w:r w:rsidRPr="004D0F67">
              <w:rPr>
                <w:rFonts w:ascii="Times New Roman" w:hAnsi="Times New Roman" w:hint="eastAsia"/>
                <w:szCs w:val="21"/>
              </w:rPr>
              <w:t>s</w:t>
            </w:r>
            <w:r w:rsidRPr="004D0F67">
              <w:rPr>
                <w:rFonts w:ascii="Times New Roman" w:hAnsi="Times New Roman"/>
                <w:szCs w:val="21"/>
              </w:rPr>
              <w:t xml:space="preserve">ervice </w:t>
            </w:r>
            <w:r w:rsidRPr="004D0F67">
              <w:rPr>
                <w:rFonts w:ascii="Times New Roman" w:hAnsi="Times New Roman" w:hint="eastAsia"/>
                <w:szCs w:val="21"/>
              </w:rPr>
              <w:t>i</w:t>
            </w:r>
            <w:r w:rsidRPr="004D0F67">
              <w:rPr>
                <w:rFonts w:ascii="Times New Roman" w:hAnsi="Times New Roman"/>
                <w:szCs w:val="21"/>
              </w:rPr>
              <w:t xml:space="preserve">nnovation </w:t>
            </w:r>
            <w:r w:rsidRPr="004D0F67">
              <w:rPr>
                <w:rFonts w:ascii="Times New Roman" w:hAnsi="Times New Roman" w:hint="eastAsia"/>
                <w:szCs w:val="21"/>
              </w:rPr>
              <w:t>n</w:t>
            </w:r>
            <w:r w:rsidRPr="004D0F67">
              <w:rPr>
                <w:rFonts w:ascii="Times New Roman" w:hAnsi="Times New Roman"/>
                <w:szCs w:val="21"/>
              </w:rPr>
              <w:t>etwork</w:t>
            </w:r>
            <w:r w:rsidRPr="004D0F67">
              <w:rPr>
                <w:rFonts w:ascii="Times New Roman" w:hAnsi="Times New Roman"/>
                <w:szCs w:val="21"/>
              </w:rPr>
              <w:t>：</w:t>
            </w:r>
            <w:r w:rsidRPr="004D0F67">
              <w:rPr>
                <w:rFonts w:ascii="Times New Roman" w:hAnsi="Times New Roman"/>
                <w:szCs w:val="21"/>
              </w:rPr>
              <w:t xml:space="preserve">The </w:t>
            </w:r>
            <w:r w:rsidRPr="004D0F67">
              <w:rPr>
                <w:rFonts w:ascii="Times New Roman" w:hAnsi="Times New Roman" w:hint="eastAsia"/>
                <w:szCs w:val="21"/>
              </w:rPr>
              <w:t>r</w:t>
            </w:r>
            <w:r w:rsidRPr="004D0F67">
              <w:rPr>
                <w:rFonts w:ascii="Times New Roman" w:hAnsi="Times New Roman"/>
                <w:szCs w:val="21"/>
              </w:rPr>
              <w:t xml:space="preserve">ole of </w:t>
            </w:r>
            <w:r w:rsidRPr="004D0F67">
              <w:rPr>
                <w:rFonts w:ascii="Times New Roman" w:hAnsi="Times New Roman" w:hint="eastAsia"/>
                <w:szCs w:val="21"/>
              </w:rPr>
              <w:t>i</w:t>
            </w:r>
            <w:r w:rsidRPr="004D0F67">
              <w:rPr>
                <w:rFonts w:ascii="Times New Roman" w:hAnsi="Times New Roman"/>
                <w:szCs w:val="21"/>
              </w:rPr>
              <w:t xml:space="preserve">nnovation </w:t>
            </w:r>
            <w:r w:rsidRPr="004D0F67">
              <w:rPr>
                <w:rFonts w:ascii="Times New Roman" w:hAnsi="Times New Roman" w:hint="eastAsia"/>
                <w:szCs w:val="21"/>
              </w:rPr>
              <w:t>c</w:t>
            </w:r>
            <w:r w:rsidRPr="004D0F67">
              <w:rPr>
                <w:rFonts w:ascii="Times New Roman" w:hAnsi="Times New Roman"/>
                <w:szCs w:val="21"/>
              </w:rPr>
              <w:t>atalyst</w:t>
            </w:r>
            <w:bookmarkEnd w:id="25"/>
            <w:bookmarkEnd w:id="26"/>
            <w:r w:rsidRPr="004D0F67">
              <w:rPr>
                <w:rFonts w:ascii="Times New Roman" w:hAnsi="Times New Roman"/>
                <w:szCs w:val="21"/>
              </w:rPr>
              <w:t xml:space="preserve">, </w:t>
            </w:r>
            <w:bookmarkStart w:id="29" w:name="OLE_LINK140"/>
            <w:bookmarkStart w:id="30" w:name="OLE_LINK139"/>
            <w:r w:rsidRPr="004D0F67">
              <w:rPr>
                <w:rFonts w:ascii="Times New Roman" w:hAnsi="Times New Roman"/>
                <w:i/>
                <w:szCs w:val="21"/>
              </w:rPr>
              <w:t>Proceedings of</w:t>
            </w:r>
            <w:bookmarkEnd w:id="29"/>
            <w:bookmarkEnd w:id="30"/>
            <w:r w:rsidRPr="004D0F67">
              <w:rPr>
                <w:rFonts w:ascii="Times New Roman" w:hAnsi="Times New Roman"/>
                <w:i/>
                <w:szCs w:val="21"/>
              </w:rPr>
              <w:t xml:space="preserve"> the 8</w:t>
            </w:r>
            <w:r w:rsidRPr="004D0F67">
              <w:rPr>
                <w:rFonts w:ascii="Times New Roman" w:hAnsi="Times New Roman"/>
                <w:i/>
                <w:szCs w:val="21"/>
                <w:vertAlign w:val="superscript"/>
              </w:rPr>
              <w:t>th</w:t>
            </w:r>
            <w:r w:rsidRPr="004D0F67">
              <w:rPr>
                <w:rFonts w:ascii="Times New Roman" w:hAnsi="Times New Roman"/>
                <w:i/>
                <w:kern w:val="0"/>
                <w:szCs w:val="21"/>
              </w:rPr>
              <w:t>International Symposium on Management of Technology</w:t>
            </w:r>
            <w:r w:rsidRPr="004D0F67">
              <w:rPr>
                <w:rFonts w:ascii="Times New Roman" w:hAnsi="Times New Roman"/>
                <w:kern w:val="0"/>
                <w:szCs w:val="21"/>
              </w:rPr>
              <w:t>, 2016.12.3-4.</w:t>
            </w:r>
            <w:r w:rsidRPr="004D0F67">
              <w:rPr>
                <w:rFonts w:ascii="Times New Roman" w:hAnsi="Times New Roman"/>
                <w:szCs w:val="21"/>
              </w:rPr>
              <w:t>（</w:t>
            </w:r>
            <w:r w:rsidRPr="004D0F67">
              <w:rPr>
                <w:rFonts w:ascii="Times New Roman" w:hAnsi="Times New Roman"/>
                <w:szCs w:val="21"/>
              </w:rPr>
              <w:t>Index by ISTP</w:t>
            </w:r>
            <w:r w:rsidRPr="004D0F67">
              <w:rPr>
                <w:rFonts w:ascii="Times New Roman" w:hAnsi="Times New Roman"/>
                <w:szCs w:val="21"/>
              </w:rPr>
              <w:t>）</w:t>
            </w:r>
            <w:bookmarkEnd w:id="27"/>
            <w:bookmarkEnd w:id="28"/>
            <w:r w:rsidRPr="004D0F67">
              <w:rPr>
                <w:rFonts w:ascii="Times New Roman" w:hAnsi="Times New Roman" w:hint="eastAsia"/>
                <w:szCs w:val="21"/>
              </w:rPr>
              <w:t>.</w:t>
            </w:r>
          </w:p>
          <w:p w:rsidR="000F6D49" w:rsidRDefault="000F6D49" w:rsidP="000C243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F6D49" w:rsidRDefault="000F6D49" w:rsidP="00FE3678">
      <w:pPr>
        <w:spacing w:afterLines="50"/>
        <w:rPr>
          <w:rFonts w:ascii="仿宋_GB2312"/>
          <w:sz w:val="24"/>
        </w:rPr>
      </w:pPr>
    </w:p>
    <w:sectPr w:rsidR="000F6D49" w:rsidSect="00FE367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AE1" w:rsidRDefault="00C30AE1" w:rsidP="00ED0497">
      <w:pPr>
        <w:spacing w:line="240" w:lineRule="auto"/>
      </w:pPr>
      <w:r>
        <w:separator/>
      </w:r>
    </w:p>
  </w:endnote>
  <w:endnote w:type="continuationSeparator" w:id="1">
    <w:p w:rsidR="00C30AE1" w:rsidRDefault="00C30AE1" w:rsidP="00ED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AE1" w:rsidRDefault="00C30AE1" w:rsidP="00ED0497">
      <w:pPr>
        <w:spacing w:line="240" w:lineRule="auto"/>
      </w:pPr>
      <w:r>
        <w:separator/>
      </w:r>
    </w:p>
  </w:footnote>
  <w:footnote w:type="continuationSeparator" w:id="1">
    <w:p w:rsidR="00C30AE1" w:rsidRDefault="00C30AE1" w:rsidP="00ED0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974"/>
    <w:multiLevelType w:val="hybridMultilevel"/>
    <w:tmpl w:val="C6CC0D52"/>
    <w:lvl w:ilvl="0" w:tplc="DEACF920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15173"/>
    <w:rsid w:val="000201CD"/>
    <w:rsid w:val="0002459A"/>
    <w:rsid w:val="0008306F"/>
    <w:rsid w:val="00096167"/>
    <w:rsid w:val="000C0DEB"/>
    <w:rsid w:val="000C2439"/>
    <w:rsid w:val="000C302D"/>
    <w:rsid w:val="000E1CD8"/>
    <w:rsid w:val="000E7432"/>
    <w:rsid w:val="000F6D49"/>
    <w:rsid w:val="00101F57"/>
    <w:rsid w:val="00121642"/>
    <w:rsid w:val="00147C15"/>
    <w:rsid w:val="001719DC"/>
    <w:rsid w:val="00177A76"/>
    <w:rsid w:val="001B47DA"/>
    <w:rsid w:val="001C601B"/>
    <w:rsid w:val="001F5E7C"/>
    <w:rsid w:val="00200E89"/>
    <w:rsid w:val="0022452B"/>
    <w:rsid w:val="0029742E"/>
    <w:rsid w:val="002B34F1"/>
    <w:rsid w:val="002C3F4E"/>
    <w:rsid w:val="002C52F9"/>
    <w:rsid w:val="002E3AC7"/>
    <w:rsid w:val="003053D9"/>
    <w:rsid w:val="00316FFE"/>
    <w:rsid w:val="00317669"/>
    <w:rsid w:val="00342B67"/>
    <w:rsid w:val="003805FE"/>
    <w:rsid w:val="00397D6A"/>
    <w:rsid w:val="003A42AD"/>
    <w:rsid w:val="003A6D48"/>
    <w:rsid w:val="003C2B05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766AB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47313"/>
    <w:rsid w:val="00782DC8"/>
    <w:rsid w:val="00785782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056A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846E3"/>
    <w:rsid w:val="00AA6C30"/>
    <w:rsid w:val="00AA7B9C"/>
    <w:rsid w:val="00AC4CF4"/>
    <w:rsid w:val="00AD48DD"/>
    <w:rsid w:val="00AD5804"/>
    <w:rsid w:val="00B24CA8"/>
    <w:rsid w:val="00B3185D"/>
    <w:rsid w:val="00B460DB"/>
    <w:rsid w:val="00B7664F"/>
    <w:rsid w:val="00B8482B"/>
    <w:rsid w:val="00B93E58"/>
    <w:rsid w:val="00BA2169"/>
    <w:rsid w:val="00BD0ACC"/>
    <w:rsid w:val="00C070A4"/>
    <w:rsid w:val="00C30AE1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D0497"/>
    <w:rsid w:val="00F07188"/>
    <w:rsid w:val="00F20013"/>
    <w:rsid w:val="00F20084"/>
    <w:rsid w:val="00F4076E"/>
    <w:rsid w:val="00F45D65"/>
    <w:rsid w:val="00F52908"/>
    <w:rsid w:val="00F83705"/>
    <w:rsid w:val="00FD30C6"/>
    <w:rsid w:val="00FE3678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7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E36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E3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FE367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E367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E3678"/>
    <w:rPr>
      <w:rFonts w:ascii="Times New Roman" w:eastAsia="仿宋_GB2312" w:hAnsi="Times New Roman" w:cs="Times New Roman"/>
      <w:sz w:val="18"/>
      <w:szCs w:val="18"/>
    </w:rPr>
  </w:style>
  <w:style w:type="paragraph" w:customStyle="1" w:styleId="a6">
    <w:name w:val="附内"/>
    <w:basedOn w:val="a"/>
    <w:qFormat/>
    <w:rsid w:val="000C2439"/>
    <w:pPr>
      <w:spacing w:line="400" w:lineRule="exact"/>
      <w:jc w:val="left"/>
    </w:pPr>
    <w:rPr>
      <w:rFonts w:ascii="Calibri" w:eastAsia="宋体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paragraph" w:customStyle="1" w:styleId="a6">
    <w:name w:val="附内"/>
    <w:basedOn w:val="a"/>
    <w:qFormat/>
    <w:rsid w:val="000C2439"/>
    <w:pPr>
      <w:spacing w:line="400" w:lineRule="exact"/>
      <w:jc w:val="left"/>
    </w:pPr>
    <w:rPr>
      <w:rFonts w:ascii="Calibri" w:eastAsia="宋体" w:hAnsi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</Words>
  <Characters>3109</Characters>
  <Application>Microsoft Office Word</Application>
  <DocSecurity>0</DocSecurity>
  <Lines>25</Lines>
  <Paragraphs>7</Paragraphs>
  <ScaleCrop>false</ScaleCrop>
  <Company>Sky123.Org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4</cp:revision>
  <dcterms:created xsi:type="dcterms:W3CDTF">2020-11-05T08:23:00Z</dcterms:created>
  <dcterms:modified xsi:type="dcterms:W3CDTF">2020-11-06T06:44:00Z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