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F36051" w:rsidRDefault="00F36051" w:rsidP="00CF7A21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F36051" w:rsidRDefault="00782626" w:rsidP="00F3605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style="position:absolute;left:0;text-align:left;z-index:251662336" from="63pt,20.8pt" to="153pt,20.8pt"/>
        </w:pict>
      </w:r>
      <w:r w:rsidR="00F36051">
        <w:rPr>
          <w:rFonts w:ascii="仿宋_GB2312" w:hAnsi="华文中宋" w:hint="eastAsia"/>
          <w:bCs/>
          <w:sz w:val="24"/>
        </w:rPr>
        <w:t>填表人： 董彬                               填表日期：2020年 10月 22日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 w:rsidR="00F36051" w:rsidTr="009419F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F36051">
            <w:pPr>
              <w:widowControl/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F36051">
              <w:rPr>
                <w:rFonts w:ascii="宋体" w:eastAsia="宋体" w:hAnsi="宋体" w:hint="eastAsia"/>
                <w:sz w:val="21"/>
                <w:szCs w:val="21"/>
              </w:rPr>
              <w:t>桂花 OfMYB5 转录因子在低温下参与调控花开放的分子机理</w:t>
            </w:r>
          </w:p>
        </w:tc>
      </w:tr>
      <w:tr w:rsidR="00F36051" w:rsidTr="009419F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6051">
              <w:rPr>
                <w:rFonts w:ascii="宋体" w:eastAsia="宋体" w:hAnsi="宋体" w:hint="eastAsia"/>
                <w:sz w:val="21"/>
                <w:szCs w:val="21"/>
              </w:rPr>
              <w:t>浙江省自然科学基金委员会</w:t>
            </w:r>
          </w:p>
        </w:tc>
      </w:tr>
      <w:tr w:rsidR="00F36051" w:rsidTr="009419F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00C56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>-0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01至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ab/>
              <w:t>202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Pr="00900C56">
              <w:rPr>
                <w:rFonts w:ascii="宋体" w:eastAsia="宋体" w:hAnsi="宋体"/>
                <w:sz w:val="21"/>
                <w:szCs w:val="21"/>
              </w:rPr>
              <w:t>-12-30</w:t>
            </w:r>
          </w:p>
        </w:tc>
      </w:tr>
      <w:tr w:rsidR="00F36051" w:rsidTr="009419F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9F7369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无。</w:t>
            </w:r>
          </w:p>
        </w:tc>
      </w:tr>
      <w:tr w:rsidR="00F36051" w:rsidTr="009419F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36051" w:rsidTr="009419F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董彬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主持课题</w:t>
            </w:r>
          </w:p>
        </w:tc>
      </w:tr>
      <w:tr w:rsidR="00F36051" w:rsidTr="009419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Pr="00F36051" w:rsidRDefault="00F36051" w:rsidP="00F360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6051">
              <w:rPr>
                <w:rFonts w:ascii="宋体" w:eastAsia="宋体" w:hAnsi="宋体"/>
                <w:sz w:val="21"/>
                <w:szCs w:val="21"/>
              </w:rPr>
              <w:t>宁惠娟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转基因表型统计</w:t>
            </w:r>
          </w:p>
        </w:tc>
      </w:tr>
      <w:tr w:rsidR="00F36051" w:rsidTr="009419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Pr="00F36051" w:rsidRDefault="00F36051" w:rsidP="00F360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6051">
              <w:rPr>
                <w:rFonts w:ascii="宋体" w:eastAsia="宋体" w:hAnsi="宋体"/>
                <w:sz w:val="21"/>
                <w:szCs w:val="21"/>
              </w:rPr>
              <w:t>朱益民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载体构建</w:t>
            </w:r>
          </w:p>
        </w:tc>
      </w:tr>
      <w:tr w:rsidR="00F36051" w:rsidTr="009419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36051">
              <w:rPr>
                <w:rFonts w:ascii="宋体" w:eastAsia="宋体" w:hAnsi="宋体" w:hint="eastAsia"/>
                <w:sz w:val="21"/>
                <w:szCs w:val="21"/>
              </w:rPr>
              <w:t>姚亦凡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酵母双杂</w:t>
            </w:r>
          </w:p>
        </w:tc>
      </w:tr>
      <w:tr w:rsidR="00F36051" w:rsidTr="009419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P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蒋琦妮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F3605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基因表达及转录组分析</w:t>
            </w:r>
          </w:p>
        </w:tc>
      </w:tr>
      <w:tr w:rsidR="00F36051" w:rsidTr="009419F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10.0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6051" w:rsidTr="009419F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2.0万元</w:t>
            </w:r>
          </w:p>
        </w:tc>
      </w:tr>
      <w:tr w:rsidR="00F36051" w:rsidTr="009419F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6051" w:rsidTr="009419F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6051" w:rsidTr="009419F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1.00万元</w:t>
            </w:r>
          </w:p>
        </w:tc>
      </w:tr>
      <w:tr w:rsidR="00F36051" w:rsidTr="009419F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E86BAC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6051" w:rsidTr="009419F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E86BAC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3.0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6051" w:rsidTr="009419F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无。</w:t>
            </w:r>
          </w:p>
        </w:tc>
      </w:tr>
      <w:tr w:rsidR="00F36051" w:rsidTr="00CF7A2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CF7A21" w:rsidP="009419F3">
            <w:pPr>
              <w:spacing w:line="240" w:lineRule="exact"/>
              <w:ind w:leftChars="-39" w:left="-109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7.6147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6051" w:rsidTr="009419F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369" w:rsidRDefault="009F7369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1.明确</w:t>
            </w:r>
            <w:r w:rsidRPr="00F36051">
              <w:rPr>
                <w:rFonts w:ascii="宋体" w:eastAsia="宋体" w:hAnsi="宋体" w:hint="eastAsia"/>
                <w:sz w:val="21"/>
                <w:szCs w:val="21"/>
              </w:rPr>
              <w:t>OfMYB5转录因子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调控拟南芥的开花表型；亚细胞定位显示</w:t>
            </w:r>
            <w:r w:rsidRPr="00F36051">
              <w:rPr>
                <w:rFonts w:ascii="宋体" w:eastAsia="宋体" w:hAnsi="宋体" w:hint="eastAsia"/>
                <w:sz w:val="21"/>
                <w:szCs w:val="21"/>
              </w:rPr>
              <w:t>OfMYB5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定位于细胞核；</w:t>
            </w:r>
          </w:p>
          <w:p w:rsidR="009F7369" w:rsidRDefault="009F7369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2.通过酵母双杂鉴定</w:t>
            </w:r>
            <w:r w:rsidRPr="00F36051">
              <w:rPr>
                <w:rFonts w:ascii="宋体" w:eastAsia="宋体" w:hAnsi="宋体" w:hint="eastAsia"/>
                <w:sz w:val="21"/>
                <w:szCs w:val="21"/>
              </w:rPr>
              <w:t>OfMYB5转录因子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与桂花扩展蛋白OfEXP</w:t>
            </w: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互作，调控细胞的扩展。</w:t>
            </w:r>
          </w:p>
          <w:p w:rsidR="00F36051" w:rsidRDefault="009F7369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3.发表文章2篇。</w:t>
            </w:r>
          </w:p>
        </w:tc>
      </w:tr>
      <w:tr w:rsidR="00F36051" w:rsidTr="009419F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CF7A2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1.5118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6051" w:rsidTr="009419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CF7A2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0.7627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6051" w:rsidTr="009419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CF7A21" w:rsidP="009419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0.5602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6051" w:rsidTr="009419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CF7A21" w:rsidP="009419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CF7A2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0.87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6051" w:rsidTr="009419F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CF7A21">
              <w:rPr>
                <w:rFonts w:ascii="宋体" w:eastAsia="宋体" w:hAnsi="宋体" w:hint="eastAsia"/>
                <w:sz w:val="21"/>
                <w:szCs w:val="21"/>
              </w:rPr>
              <w:t>9103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F36051" w:rsidTr="009419F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CF7A21" w:rsidP="009419F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36051" w:rsidTr="009419F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CF7A21" w:rsidP="009419F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F3605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6051" w:rsidTr="009419F3">
        <w:trPr>
          <w:cantSplit/>
          <w:trHeight w:val="24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无。</w:t>
            </w:r>
          </w:p>
        </w:tc>
      </w:tr>
      <w:tr w:rsidR="00F36051" w:rsidTr="009419F3">
        <w:trPr>
          <w:cantSplit/>
          <w:trHeight w:val="46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36051" w:rsidRDefault="00F36051" w:rsidP="009419F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6051" w:rsidTr="009419F3">
        <w:trPr>
          <w:cantSplit/>
          <w:trHeight w:val="384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6051" w:rsidTr="009419F3">
        <w:trPr>
          <w:cantSplit/>
          <w:trHeight w:val="1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6051" w:rsidTr="009419F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6051" w:rsidTr="009419F3">
        <w:trPr>
          <w:cantSplit/>
          <w:trHeight w:val="6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36051" w:rsidTr="009419F3">
        <w:trPr>
          <w:cantSplit/>
          <w:trHeight w:val="6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051" w:rsidRDefault="00F36051" w:rsidP="009419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419F3" w:rsidRDefault="009419F3" w:rsidP="00054B93">
      <w:pPr>
        <w:spacing w:line="520" w:lineRule="exact"/>
        <w:rPr>
          <w:rFonts w:ascii="仿宋_GB2312"/>
          <w:sz w:val="24"/>
        </w:rPr>
      </w:pPr>
    </w:p>
    <w:sectPr w:rsidR="009419F3" w:rsidSect="002A16F8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A94" w:rsidRDefault="00F12A94" w:rsidP="00054B93">
      <w:pPr>
        <w:spacing w:line="240" w:lineRule="auto"/>
      </w:pPr>
      <w:r>
        <w:separator/>
      </w:r>
    </w:p>
  </w:endnote>
  <w:endnote w:type="continuationSeparator" w:id="1">
    <w:p w:rsidR="00F12A94" w:rsidRDefault="00F12A94" w:rsidP="00054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A94" w:rsidRDefault="00F12A94" w:rsidP="00054B93">
      <w:pPr>
        <w:spacing w:line="240" w:lineRule="auto"/>
      </w:pPr>
      <w:r>
        <w:separator/>
      </w:r>
    </w:p>
  </w:footnote>
  <w:footnote w:type="continuationSeparator" w:id="1">
    <w:p w:rsidR="00F12A94" w:rsidRDefault="00F12A94" w:rsidP="00054B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54B93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A16F8"/>
    <w:rsid w:val="002B0B0B"/>
    <w:rsid w:val="002B34F1"/>
    <w:rsid w:val="002C3F4E"/>
    <w:rsid w:val="002C52F9"/>
    <w:rsid w:val="002E3AC7"/>
    <w:rsid w:val="00316FFE"/>
    <w:rsid w:val="00317669"/>
    <w:rsid w:val="00342B67"/>
    <w:rsid w:val="003649A0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626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00C56"/>
    <w:rsid w:val="00912559"/>
    <w:rsid w:val="00925744"/>
    <w:rsid w:val="00933E80"/>
    <w:rsid w:val="009419F3"/>
    <w:rsid w:val="009438BC"/>
    <w:rsid w:val="00976B72"/>
    <w:rsid w:val="009A5994"/>
    <w:rsid w:val="009B6EE0"/>
    <w:rsid w:val="009F7369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F7A21"/>
    <w:rsid w:val="00D07711"/>
    <w:rsid w:val="00D507D6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6BAC"/>
    <w:rsid w:val="00E87AD3"/>
    <w:rsid w:val="00EA236F"/>
    <w:rsid w:val="00F07188"/>
    <w:rsid w:val="00F12A94"/>
    <w:rsid w:val="00F20013"/>
    <w:rsid w:val="00F20084"/>
    <w:rsid w:val="00F27FE4"/>
    <w:rsid w:val="00F36051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F8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A16F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A1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2A16F8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2A16F8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A16F8"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F36051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148</Words>
  <Characters>845</Characters>
  <Application>Microsoft Office Word</Application>
  <DocSecurity>0</DocSecurity>
  <Lines>7</Lines>
  <Paragraphs>1</Paragraphs>
  <ScaleCrop>false</ScaleCrop>
  <Company>Sky123.Org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19</cp:revision>
  <dcterms:created xsi:type="dcterms:W3CDTF">2016-10-31T05:18:00Z</dcterms:created>
  <dcterms:modified xsi:type="dcterms:W3CDTF">2020-11-04T01:48:00Z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