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left="480" w:firstLine="0" w:firstLineChars="0"/>
        <w:rPr>
          <w:rFonts w:ascii="仿宋_GB2312" w:hAnsi="宋体" w:eastAsia="仿宋_GB2312"/>
          <w:sz w:val="24"/>
          <w:szCs w:val="24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13335" r="9525" b="571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刘丽娜                               填表日期：月 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1400"/>
        <w:gridCol w:w="1290"/>
        <w:gridCol w:w="6"/>
        <w:gridCol w:w="868"/>
        <w:gridCol w:w="115"/>
        <w:gridCol w:w="145"/>
        <w:gridCol w:w="1477"/>
        <w:gridCol w:w="71"/>
        <w:gridCol w:w="1193"/>
        <w:gridCol w:w="1153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反应型增容剂的分子构筑及其调控木塑材料摩擦学性能的机制研究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浙江省自然科学基金青年基金项目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2015至2017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刘丽娜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聂玉静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力学测试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俞友明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浙江农林大学额U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摩擦学测试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.75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0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/>
                <w:sz w:val="24"/>
              </w:rPr>
              <w:t>4.900548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论文专利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/>
                <w:sz w:val="24"/>
              </w:rPr>
              <w:t>3.299182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0.0</w:t>
            </w:r>
            <w:r>
              <w:rPr>
                <w:rFonts w:ascii="宋体" w:hAnsi="宋体"/>
                <w:sz w:val="24"/>
              </w:rPr>
              <w:t>630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/>
                <w:sz w:val="24"/>
              </w:rPr>
              <w:t>0.</w:t>
            </w:r>
            <w:r>
              <w:rPr>
                <w:rFonts w:hint="eastAsia" w:ascii="宋体" w:hAnsi="宋体"/>
                <w:sz w:val="24"/>
              </w:rPr>
              <w:t>4577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/>
                <w:sz w:val="24"/>
              </w:rPr>
              <w:t>0.830666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.25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论文专利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已经通过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2018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浙江省科学技术厅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匿名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同意通过</w:t>
            </w: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24F9D"/>
    <w:rsid w:val="0008306F"/>
    <w:rsid w:val="00096167"/>
    <w:rsid w:val="000C0DEB"/>
    <w:rsid w:val="000E1CD8"/>
    <w:rsid w:val="000E7432"/>
    <w:rsid w:val="00101F57"/>
    <w:rsid w:val="00121642"/>
    <w:rsid w:val="00147C15"/>
    <w:rsid w:val="001719DC"/>
    <w:rsid w:val="00177A76"/>
    <w:rsid w:val="001B47DA"/>
    <w:rsid w:val="001C17D2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64D4B"/>
    <w:rsid w:val="005421B8"/>
    <w:rsid w:val="0055670F"/>
    <w:rsid w:val="00565BA2"/>
    <w:rsid w:val="0057566E"/>
    <w:rsid w:val="0059402F"/>
    <w:rsid w:val="005D522A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057FB"/>
    <w:rsid w:val="009104B7"/>
    <w:rsid w:val="00912559"/>
    <w:rsid w:val="009159EB"/>
    <w:rsid w:val="00933E80"/>
    <w:rsid w:val="0094033E"/>
    <w:rsid w:val="009438BC"/>
    <w:rsid w:val="00976B72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625FC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A236F"/>
    <w:rsid w:val="00EA3C44"/>
    <w:rsid w:val="00EA4016"/>
    <w:rsid w:val="00F20013"/>
    <w:rsid w:val="00F20084"/>
    <w:rsid w:val="00F4076E"/>
    <w:rsid w:val="00F45D65"/>
    <w:rsid w:val="00F52908"/>
    <w:rsid w:val="00F83705"/>
    <w:rsid w:val="00FD30C6"/>
    <w:rsid w:val="0DC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203</Words>
  <Characters>1159</Characters>
  <Lines>9</Lines>
  <Paragraphs>2</Paragraphs>
  <TotalTime>16</TotalTime>
  <ScaleCrop>false</ScaleCrop>
  <LinksUpToDate>false</LinksUpToDate>
  <CharactersWithSpaces>1360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2016-11-08T03:32:00Z</dcterms:created>
  <dc:creator>章晓燕</dc:creator>
  <cp:lastModifiedBy>WPS_1563877973</cp:lastModifiedBy>
  <dcterms:modified xsi:type="dcterms:W3CDTF">2020-11-18T10:27:05Z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