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24DF" w:rsidRDefault="008C2010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5F24DF" w:rsidRDefault="000F0F50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style="position:absolute;left:0;text-align:left;z-index:251660288;mso-width-relative:page;mso-height-relative:page" from="63pt,20.8pt" to="153pt,20.8pt"/>
        </w:pict>
      </w:r>
      <w:r w:rsidR="008C2010">
        <w:rPr>
          <w:rFonts w:ascii="仿宋_GB2312" w:hAnsi="华文中宋" w:hint="eastAsia"/>
          <w:bCs/>
          <w:sz w:val="24"/>
        </w:rPr>
        <w:t>填表人：</w:t>
      </w:r>
      <w:r w:rsidR="00934ED9">
        <w:rPr>
          <w:rFonts w:ascii="仿宋_GB2312" w:hAnsi="华文中宋" w:hint="eastAsia"/>
          <w:bCs/>
          <w:sz w:val="24"/>
        </w:rPr>
        <w:t>高岩</w:t>
      </w:r>
      <w:r w:rsidR="008C2010">
        <w:rPr>
          <w:rFonts w:ascii="仿宋_GB2312" w:hAnsi="华文中宋" w:hint="eastAsia"/>
          <w:bCs/>
          <w:sz w:val="24"/>
        </w:rPr>
        <w:t xml:space="preserve">                                       填表日期：</w:t>
      </w:r>
      <w:r w:rsidR="00934ED9">
        <w:rPr>
          <w:rFonts w:ascii="仿宋_GB2312" w:hAnsi="华文中宋"/>
          <w:bCs/>
          <w:sz w:val="24"/>
        </w:rPr>
        <w:t>2020</w:t>
      </w:r>
      <w:r w:rsidR="008C2010">
        <w:rPr>
          <w:rFonts w:ascii="仿宋_GB2312" w:hAnsi="华文中宋" w:hint="eastAsia"/>
          <w:bCs/>
          <w:sz w:val="24"/>
        </w:rPr>
        <w:t>年</w:t>
      </w:r>
      <w:r w:rsidR="00934ED9">
        <w:rPr>
          <w:rFonts w:ascii="仿宋_GB2312" w:hAnsi="华文中宋"/>
          <w:bCs/>
          <w:sz w:val="24"/>
        </w:rPr>
        <w:t>11</w:t>
      </w:r>
      <w:r w:rsidR="008C2010">
        <w:rPr>
          <w:rFonts w:ascii="仿宋_GB2312" w:hAnsi="华文中宋" w:hint="eastAsia"/>
          <w:bCs/>
          <w:sz w:val="24"/>
        </w:rPr>
        <w:t>月</w:t>
      </w:r>
      <w:r w:rsidR="00934ED9">
        <w:rPr>
          <w:rFonts w:ascii="仿宋_GB2312" w:hAnsi="华文中宋"/>
          <w:bCs/>
          <w:sz w:val="24"/>
        </w:rPr>
        <w:t>8</w:t>
      </w:r>
      <w:r w:rsidR="008C2010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1484"/>
        <w:gridCol w:w="1064"/>
        <w:gridCol w:w="1267"/>
        <w:gridCol w:w="123"/>
        <w:gridCol w:w="148"/>
        <w:gridCol w:w="1529"/>
        <w:gridCol w:w="75"/>
        <w:gridCol w:w="1291"/>
        <w:gridCol w:w="1241"/>
        <w:gridCol w:w="1082"/>
      </w:tblGrid>
      <w:tr w:rsidR="005F24DF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Pr="00934ED9" w:rsidRDefault="00934ED9" w:rsidP="00934ED9">
            <w:pPr>
              <w:spacing w:line="360" w:lineRule="exact"/>
              <w:rPr>
                <w:rFonts w:ascii="宋体" w:eastAsia="宋体" w:hAnsi="宋体"/>
                <w:sz w:val="21"/>
                <w:szCs w:val="21"/>
              </w:rPr>
            </w:pPr>
            <w:r w:rsidRPr="00934ED9">
              <w:rPr>
                <w:rFonts w:asciiTheme="minorEastAsia" w:eastAsiaTheme="minorEastAsia" w:hAnsiTheme="minorEastAsia" w:hint="eastAsia"/>
                <w:sz w:val="21"/>
                <w:szCs w:val="21"/>
              </w:rPr>
              <w:t>不同森林类型挥发物组分及环境因子对人体保健功能的研究</w:t>
            </w:r>
          </w:p>
        </w:tc>
      </w:tr>
      <w:tr w:rsidR="005F24DF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Pr="00934ED9" w:rsidRDefault="008D2E7D" w:rsidP="00934ED9">
            <w:pPr>
              <w:tabs>
                <w:tab w:val="left" w:pos="5940"/>
              </w:tabs>
              <w:spacing w:line="240" w:lineRule="exact"/>
              <w:rPr>
                <w:rFonts w:eastAsiaTheme="minorEastAsia"/>
                <w:sz w:val="21"/>
                <w:szCs w:val="21"/>
              </w:rPr>
            </w:pPr>
            <w:r w:rsidRPr="00934ED9">
              <w:rPr>
                <w:rFonts w:eastAsiaTheme="minorEastAsia"/>
                <w:sz w:val="21"/>
                <w:szCs w:val="21"/>
              </w:rPr>
              <w:t>浙江省林业厅</w:t>
            </w:r>
          </w:p>
        </w:tc>
      </w:tr>
      <w:tr w:rsidR="005F24DF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Pr="00934ED9" w:rsidRDefault="008D2E7D" w:rsidP="00934ED9">
            <w:pPr>
              <w:spacing w:line="240" w:lineRule="exact"/>
              <w:rPr>
                <w:rFonts w:eastAsiaTheme="minorEastAsia"/>
                <w:sz w:val="21"/>
                <w:szCs w:val="21"/>
              </w:rPr>
            </w:pPr>
            <w:r w:rsidRPr="00934ED9">
              <w:rPr>
                <w:rFonts w:eastAsiaTheme="minorEastAsia"/>
                <w:sz w:val="21"/>
                <w:szCs w:val="21"/>
              </w:rPr>
              <w:t>2018</w:t>
            </w:r>
            <w:r w:rsidR="00934ED9" w:rsidRPr="00934ED9">
              <w:rPr>
                <w:rFonts w:eastAsiaTheme="minorEastAsia"/>
                <w:sz w:val="21"/>
                <w:szCs w:val="21"/>
              </w:rPr>
              <w:t>年</w:t>
            </w:r>
            <w:r w:rsidR="00934ED9" w:rsidRPr="00934ED9">
              <w:rPr>
                <w:rFonts w:eastAsiaTheme="minorEastAsia"/>
                <w:sz w:val="21"/>
                <w:szCs w:val="21"/>
              </w:rPr>
              <w:t>1</w:t>
            </w:r>
            <w:r w:rsidR="00934ED9" w:rsidRPr="00934ED9">
              <w:rPr>
                <w:rFonts w:eastAsiaTheme="minorEastAsia"/>
                <w:sz w:val="21"/>
                <w:szCs w:val="21"/>
              </w:rPr>
              <w:t>月</w:t>
            </w:r>
            <w:r w:rsidR="008C2010" w:rsidRPr="00934ED9">
              <w:rPr>
                <w:rFonts w:eastAsiaTheme="minorEastAsia"/>
                <w:sz w:val="21"/>
                <w:szCs w:val="21"/>
              </w:rPr>
              <w:t>至</w:t>
            </w:r>
            <w:r w:rsidR="00934ED9" w:rsidRPr="00934ED9">
              <w:rPr>
                <w:rFonts w:eastAsiaTheme="minorEastAsia"/>
                <w:sz w:val="21"/>
                <w:szCs w:val="21"/>
              </w:rPr>
              <w:t>2020</w:t>
            </w:r>
            <w:r w:rsidR="00934ED9" w:rsidRPr="00934ED9">
              <w:rPr>
                <w:rFonts w:eastAsiaTheme="minorEastAsia"/>
                <w:sz w:val="21"/>
                <w:szCs w:val="21"/>
              </w:rPr>
              <w:t>年</w:t>
            </w:r>
            <w:r w:rsidR="00934ED9" w:rsidRPr="00934ED9">
              <w:rPr>
                <w:rFonts w:eastAsiaTheme="minorEastAsia"/>
                <w:sz w:val="21"/>
                <w:szCs w:val="21"/>
              </w:rPr>
              <w:t>12</w:t>
            </w:r>
            <w:r w:rsidR="00934ED9" w:rsidRPr="00934ED9">
              <w:rPr>
                <w:rFonts w:eastAsiaTheme="minorEastAsia"/>
                <w:sz w:val="21"/>
                <w:szCs w:val="21"/>
              </w:rPr>
              <w:t>月</w:t>
            </w:r>
          </w:p>
        </w:tc>
      </w:tr>
      <w:tr w:rsidR="005F24DF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Pr="00934ED9" w:rsidRDefault="00934ED9" w:rsidP="00934ED9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34ED9">
              <w:rPr>
                <w:rFonts w:asciiTheme="minorEastAsia" w:eastAsiaTheme="minorEastAsia" w:hAnsiTheme="minorEastAsia" w:hint="eastAsia"/>
                <w:sz w:val="21"/>
                <w:szCs w:val="21"/>
              </w:rPr>
              <w:t>中国林业科学研究院亚热带林业研究所</w:t>
            </w:r>
          </w:p>
        </w:tc>
      </w:tr>
      <w:tr w:rsidR="005F24DF" w:rsidTr="00FB52B7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FB52B7" w:rsidTr="00934ED9">
        <w:trPr>
          <w:cantSplit/>
          <w:trHeight w:val="294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934ED9">
            <w:pPr>
              <w:autoSpaceDN w:val="0"/>
              <w:snapToGrid w:val="0"/>
              <w:spacing w:line="24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高岩</w:t>
            </w:r>
          </w:p>
        </w:tc>
        <w:tc>
          <w:tcPr>
            <w:tcW w:w="1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934ED9">
            <w:pPr>
              <w:autoSpaceDN w:val="0"/>
              <w:snapToGrid w:val="0"/>
              <w:spacing w:line="24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934ED9">
            <w:pPr>
              <w:widowControl/>
              <w:spacing w:line="240" w:lineRule="auto"/>
              <w:jc w:val="lef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934ED9">
            <w:pPr>
              <w:widowControl/>
              <w:spacing w:line="240" w:lineRule="auto"/>
              <w:jc w:val="lef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项目实施</w:t>
            </w:r>
          </w:p>
        </w:tc>
      </w:tr>
      <w:tr w:rsidR="00FB52B7" w:rsidTr="00FB52B7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FB52B7">
            <w:pPr>
              <w:autoSpaceDN w:val="0"/>
              <w:snapToGrid w:val="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王斌</w:t>
            </w:r>
          </w:p>
        </w:tc>
        <w:tc>
          <w:tcPr>
            <w:tcW w:w="1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FB52B7">
            <w:pPr>
              <w:autoSpaceDN w:val="0"/>
              <w:snapToGrid w:val="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副研究员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FB52B7">
            <w:pPr>
              <w:autoSpaceDN w:val="0"/>
              <w:snapToGrid w:val="0"/>
              <w:spacing w:line="240" w:lineRule="auto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中国林业科学研究院亚热带林业</w:t>
            </w:r>
            <w:bookmarkStart w:id="0" w:name="_GoBack"/>
            <w:bookmarkEnd w:id="0"/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研究所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FB52B7">
            <w:pPr>
              <w:widowControl/>
              <w:jc w:val="lef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数据分析汇总</w:t>
            </w:r>
          </w:p>
        </w:tc>
      </w:tr>
      <w:tr w:rsidR="00FB52B7" w:rsidTr="00FB52B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934ED9">
            <w:pPr>
              <w:autoSpaceDN w:val="0"/>
              <w:snapToGrid w:val="0"/>
              <w:spacing w:line="24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徐翠霞</w:t>
            </w:r>
          </w:p>
        </w:tc>
        <w:tc>
          <w:tcPr>
            <w:tcW w:w="1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934ED9">
            <w:pPr>
              <w:autoSpaceDN w:val="0"/>
              <w:snapToGrid w:val="0"/>
              <w:spacing w:line="24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工程师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934ED9">
            <w:pPr>
              <w:autoSpaceDN w:val="0"/>
              <w:snapToGrid w:val="0"/>
              <w:spacing w:line="24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浙江省林业科学研究院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934ED9">
            <w:pPr>
              <w:widowControl/>
              <w:spacing w:line="240" w:lineRule="auto"/>
              <w:jc w:val="lef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协助</w:t>
            </w:r>
            <w:proofErr w:type="gramStart"/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康氧基地</w:t>
            </w:r>
            <w:proofErr w:type="gramEnd"/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建设</w:t>
            </w:r>
          </w:p>
        </w:tc>
      </w:tr>
      <w:tr w:rsidR="00FB52B7" w:rsidTr="00FB52B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FB52B7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王彬</w:t>
            </w:r>
          </w:p>
        </w:tc>
        <w:tc>
          <w:tcPr>
            <w:tcW w:w="1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FB52B7">
            <w:pPr>
              <w:spacing w:line="240" w:lineRule="exact"/>
              <w:ind w:left="42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高级实验师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FB52B7">
            <w:pPr>
              <w:spacing w:line="240" w:lineRule="exact"/>
              <w:ind w:left="42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FB52B7" w:rsidRDefault="00FB52B7" w:rsidP="00FB52B7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B52B7">
              <w:rPr>
                <w:rFonts w:asciiTheme="minorEastAsia" w:eastAsiaTheme="minorEastAsia" w:hAnsiTheme="minorEastAsia" w:hint="eastAsia"/>
                <w:sz w:val="21"/>
                <w:szCs w:val="21"/>
              </w:rPr>
              <w:t>野外实验管理</w:t>
            </w:r>
          </w:p>
        </w:tc>
      </w:tr>
      <w:tr w:rsidR="00FB52B7" w:rsidTr="00FB52B7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81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万元</w:t>
            </w:r>
          </w:p>
        </w:tc>
        <w:tc>
          <w:tcPr>
            <w:tcW w:w="1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ind w:right="420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81万元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   万元</w:t>
            </w:r>
          </w:p>
        </w:tc>
      </w:tr>
      <w:tr w:rsidR="00FB52B7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15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10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1.3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12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1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24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8.8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3.3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5.6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B52B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B52B7" w:rsidTr="00FB52B7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81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33.9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B52B7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11.4936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tabs>
                <w:tab w:val="left" w:pos="750"/>
              </w:tabs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12.9958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tabs>
                <w:tab w:val="left" w:pos="750"/>
              </w:tabs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8.5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tabs>
                <w:tab w:val="left" w:pos="750"/>
              </w:tabs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0.9074</w:t>
            </w: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Pr="002D67AE" w:rsidRDefault="00FB52B7" w:rsidP="00FB52B7">
            <w:pPr>
              <w:spacing w:line="240" w:lineRule="exact"/>
              <w:jc w:val="right"/>
              <w:rPr>
                <w:rFonts w:eastAsia="宋体"/>
                <w:sz w:val="21"/>
                <w:szCs w:val="21"/>
              </w:rPr>
            </w:pPr>
            <w:r w:rsidRPr="002D67AE">
              <w:rPr>
                <w:rFonts w:eastAsia="宋体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B52B7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</w:t>
            </w:r>
          </w:p>
        </w:tc>
      </w:tr>
      <w:tr w:rsidR="00FB52B7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B52B7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B52B7" w:rsidRDefault="00FB52B7" w:rsidP="00FB52B7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B52B7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B52B7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B52B7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B52B7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B52B7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2B7" w:rsidRDefault="00FB52B7" w:rsidP="00FB52B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5F24DF" w:rsidRDefault="005F24DF">
      <w:pPr>
        <w:spacing w:afterLines="50" w:after="156"/>
        <w:rPr>
          <w:rFonts w:ascii="仿宋_GB2312"/>
          <w:sz w:val="24"/>
        </w:rPr>
      </w:pPr>
    </w:p>
    <w:sectPr w:rsidR="005F24DF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0F0F50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D67AE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D2E7D"/>
    <w:rsid w:val="008F7005"/>
    <w:rsid w:val="00912559"/>
    <w:rsid w:val="00925744"/>
    <w:rsid w:val="00933E80"/>
    <w:rsid w:val="00934ED9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83705"/>
    <w:rsid w:val="00FB52B7"/>
    <w:rsid w:val="00FD30C6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 fillcolor="white">
      <v:fill color="white"/>
    </o:shapedefaults>
    <o:shapelayout v:ext="edit">
      <o:idmap v:ext="edit" data="1"/>
    </o:shapelayout>
  </w:shapeDefaults>
  <w:decimalSymbol w:val="."/>
  <w:listSeparator w:val=","/>
  <w15:docId w15:val="{F3A02E81-FB67-4796-A7AE-B10BB7972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7">
    <w:name w:val="List Paragraph"/>
    <w:basedOn w:val="a"/>
    <w:qFormat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a6">
    <w:name w:val="页眉 字符"/>
    <w:basedOn w:val="a0"/>
    <w:link w:val="a5"/>
    <w:uiPriority w:val="99"/>
    <w:semiHidden/>
    <w:qFormat/>
    <w:rPr>
      <w:rFonts w:ascii="Times New Roman" w:eastAsia="仿宋_GB2312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132</Words>
  <Characters>759</Characters>
  <Application>Microsoft Office Word</Application>
  <DocSecurity>0</DocSecurity>
  <Lines>6</Lines>
  <Paragraphs>1</Paragraphs>
  <ScaleCrop>false</ScaleCrop>
  <Company>Sky123.Org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Administrator</cp:lastModifiedBy>
  <cp:revision>19</cp:revision>
  <dcterms:created xsi:type="dcterms:W3CDTF">2016-10-31T05:18:00Z</dcterms:created>
  <dcterms:modified xsi:type="dcterms:W3CDTF">2020-11-10T02:36:00Z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