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</w:t>
      </w: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64384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pVjBrVAAAACQEAAA8AAAAAAAAAAQAg&#10;AAAAIgAAAGRycy9kb3ducmV2LnhtbFBLAQIUABQAAAAIAIdO4kBVj8+12AEAAJYDAAAOAAAAAAAA&#10;AAEAIAAAACQBAABkcnMvZTJvRG9jLnhtbFBLBQYAAAAABgAGAFkBAABu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  吕艳                       填表日期：2</w:t>
      </w:r>
      <w:r>
        <w:rPr>
          <w:rFonts w:ascii="仿宋_GB2312" w:hAnsi="华文中宋"/>
          <w:bCs/>
          <w:sz w:val="24"/>
        </w:rPr>
        <w:t>0</w:t>
      </w:r>
      <w:r>
        <w:rPr>
          <w:rFonts w:hint="eastAsia" w:ascii="仿宋_GB2312" w:hAnsi="华文中宋"/>
          <w:bCs/>
          <w:sz w:val="24"/>
        </w:rPr>
        <w:t>20 年11月 8日</w:t>
      </w:r>
    </w:p>
    <w:tbl>
      <w:tblPr>
        <w:tblStyle w:val="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456"/>
        <w:gridCol w:w="1360"/>
        <w:gridCol w:w="6"/>
        <w:gridCol w:w="909"/>
        <w:gridCol w:w="120"/>
        <w:gridCol w:w="145"/>
        <w:gridCol w:w="1501"/>
        <w:gridCol w:w="74"/>
        <w:gridCol w:w="1258"/>
        <w:gridCol w:w="121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本体驱动的智能农机装备模块化设计方法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省自然基金委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016.1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吕艳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倪益华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农机</w:t>
            </w:r>
            <w:r>
              <w:rPr>
                <w:rFonts w:ascii="宋体" w:hAnsi="宋体" w:eastAsia="宋体"/>
                <w:sz w:val="21"/>
                <w:szCs w:val="21"/>
              </w:rPr>
              <w:t>产品模块模本构建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何正为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通用</w:t>
            </w:r>
            <w:r>
              <w:rPr>
                <w:rFonts w:ascii="宋体" w:hAnsi="宋体" w:eastAsia="宋体"/>
                <w:sz w:val="21"/>
                <w:szCs w:val="21"/>
              </w:rPr>
              <w:t>产品本体构建，映射方法研究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培培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农机</w:t>
            </w:r>
            <w:r>
              <w:rPr>
                <w:rFonts w:ascii="宋体" w:hAnsi="宋体" w:eastAsia="宋体"/>
                <w:sz w:val="21"/>
                <w:szCs w:val="21"/>
              </w:rPr>
              <w:t>产品模块本体构建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4.8613万元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913万元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发表论文4篇，会议报告1篇，申请发明专利2项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2020年5月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p/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9344B"/>
    <w:rsid w:val="494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2020-11-10T02:35:00Z</dcterms:created>
  <dc:creator>牛牛和吉吉妈妈</dc:creator>
  <cp:lastModifiedBy>牛牛和吉吉妈妈</cp:lastModifiedBy>
  <dcterms:modified xsi:type="dcterms:W3CDTF">2020-11-10T02:36:21Z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