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5430E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alt="" style="position:absolute;left:0;text-align:left;z-index:251660288;mso-wrap-edited:f;mso-width-percent:0;mso-height-percent:0;mso-width-percent:0;mso-height-percent:0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   </w:t>
      </w:r>
      <w:r w:rsidR="002009C6">
        <w:rPr>
          <w:rFonts w:ascii="仿宋_GB2312" w:hAnsi="华文中宋" w:hint="eastAsia"/>
          <w:bCs/>
          <w:sz w:val="24"/>
        </w:rPr>
        <w:t>刘华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填表日期：</w:t>
      </w:r>
      <w:r w:rsidR="002009C6">
        <w:rPr>
          <w:rFonts w:ascii="仿宋_GB2312" w:hAnsi="华文中宋" w:hint="eastAsia"/>
          <w:bCs/>
          <w:sz w:val="24"/>
        </w:rPr>
        <w:t>2</w:t>
      </w:r>
      <w:r w:rsidR="002009C6">
        <w:rPr>
          <w:rFonts w:ascii="仿宋_GB2312" w:hAnsi="华文中宋"/>
          <w:bCs/>
          <w:sz w:val="24"/>
        </w:rPr>
        <w:t>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2009C6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</w:t>
      </w:r>
      <w:r w:rsidR="002009C6">
        <w:rPr>
          <w:rFonts w:ascii="仿宋_GB2312" w:hAnsi="华文中宋" w:hint="eastAsia"/>
          <w:bCs/>
          <w:sz w:val="24"/>
        </w:rPr>
        <w:t>8</w:t>
      </w:r>
      <w:r w:rsidR="008C2010">
        <w:rPr>
          <w:rFonts w:ascii="仿宋_GB2312" w:hAnsi="华文中宋" w:hint="eastAsia"/>
          <w:bCs/>
          <w:sz w:val="24"/>
        </w:rPr>
        <w:t xml:space="preserve"> 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2009C6" w:rsidRDefault="002009C6" w:rsidP="002009C6">
            <w:pPr>
              <w:widowControl/>
              <w:spacing w:line="240" w:lineRule="auto"/>
              <w:jc w:val="left"/>
              <w:rPr>
                <w:rFonts w:ascii="黑体" w:eastAsia="黑体" w:hAnsi="黑体"/>
                <w:color w:val="000000" w:themeColor="text1"/>
                <w:kern w:val="0"/>
                <w:sz w:val="24"/>
              </w:rPr>
            </w:pPr>
            <w:r w:rsidRPr="002009C6">
              <w:rPr>
                <w:rFonts w:ascii="黑体" w:eastAsia="黑体" w:hAnsi="黑体" w:hint="eastAsia"/>
                <w:color w:val="000000" w:themeColor="text1"/>
                <w:sz w:val="18"/>
                <w:szCs w:val="18"/>
                <w:shd w:val="clear" w:color="auto" w:fill="FFFFFF"/>
              </w:rPr>
              <w:t>Argonaute (AGO)蛋白MEL1的磷酸化修饰对减数分裂的调控机制研究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009C6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林生院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009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022.12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009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009C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009C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009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2009C6">
              <w:rPr>
                <w:rFonts w:ascii="宋体" w:eastAsia="宋体" w:hAnsi="宋体"/>
                <w:sz w:val="21"/>
                <w:szCs w:val="21"/>
              </w:rPr>
              <w:t>24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75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009C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75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75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</w:rPr>
              <w:t>.4816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75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75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75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537571">
              <w:rPr>
                <w:rFonts w:ascii="宋体" w:eastAsia="宋体" w:hAnsi="宋体"/>
                <w:sz w:val="21"/>
                <w:szCs w:val="21"/>
              </w:rPr>
              <w:t>14.4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537571">
              <w:rPr>
                <w:rFonts w:ascii="宋体" w:eastAsia="宋体" w:hAnsi="宋体"/>
                <w:sz w:val="21"/>
                <w:szCs w:val="21"/>
              </w:rPr>
              <w:t>9.6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7571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.1184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009C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C</w:t>
            </w:r>
            <w:r>
              <w:rPr>
                <w:rFonts w:ascii="宋体" w:eastAsia="宋体" w:hAnsi="宋体"/>
                <w:sz w:val="21"/>
                <w:szCs w:val="21"/>
              </w:rPr>
              <w:t>LIP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-seq建库和分析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75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0.9184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75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75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5430E0">
      <w:pPr>
        <w:spacing w:afterLines="50"/>
        <w:rPr>
          <w:rFonts w:ascii="仿宋_GB2312"/>
          <w:sz w:val="24"/>
        </w:rPr>
      </w:pPr>
    </w:p>
    <w:sectPr w:rsidR="005F24DF" w:rsidSect="005430E0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9C6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37571"/>
    <w:rsid w:val="005421B8"/>
    <w:rsid w:val="005430E0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23C11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C0E34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E0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430E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43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5430E0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5430E0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430E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712</Characters>
  <Application>Microsoft Office Word</Application>
  <DocSecurity>0</DocSecurity>
  <Lines>5</Lines>
  <Paragraphs>1</Paragraphs>
  <ScaleCrop>false</ScaleCrop>
  <Company>Sky123.Org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17</cp:revision>
  <dcterms:created xsi:type="dcterms:W3CDTF">2016-10-31T05:18:00Z</dcterms:created>
  <dcterms:modified xsi:type="dcterms:W3CDTF">2020-11-10T00:30:00Z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